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29" w:rsidRPr="00643774" w:rsidRDefault="00841D29" w:rsidP="00841D29">
      <w:pPr>
        <w:spacing w:after="0" w:line="240" w:lineRule="auto"/>
        <w:jc w:val="center"/>
        <w:rPr>
          <w:rFonts w:ascii="Times New Roman" w:hAnsi="Times New Roman"/>
          <w:b/>
          <w:sz w:val="24"/>
          <w:szCs w:val="24"/>
          <w:u w:val="single"/>
        </w:rPr>
      </w:pPr>
      <w:r w:rsidRPr="00643774">
        <w:rPr>
          <w:rFonts w:ascii="Times New Roman" w:hAnsi="Times New Roman"/>
          <w:b/>
          <w:sz w:val="24"/>
          <w:szCs w:val="24"/>
          <w:u w:val="single"/>
        </w:rPr>
        <w:t>NAN JIANG</w:t>
      </w:r>
    </w:p>
    <w:p w:rsidR="00E520D2" w:rsidRPr="00643774" w:rsidRDefault="00E520D2" w:rsidP="00841D29">
      <w:pPr>
        <w:spacing w:after="0" w:line="240" w:lineRule="auto"/>
        <w:jc w:val="center"/>
        <w:rPr>
          <w:rFonts w:ascii="Times New Roman" w:hAnsi="Times New Roman"/>
          <w:b/>
          <w:sz w:val="24"/>
          <w:szCs w:val="24"/>
          <w:u w:val="single"/>
          <w:lang w:eastAsia="zh-CN"/>
        </w:rPr>
      </w:pPr>
    </w:p>
    <w:p w:rsidR="00841D29" w:rsidRDefault="00841D29" w:rsidP="00841D29">
      <w:pPr>
        <w:spacing w:after="0" w:line="240" w:lineRule="auto"/>
        <w:jc w:val="center"/>
        <w:rPr>
          <w:rFonts w:ascii="Times New Roman" w:hAnsi="Times New Roman"/>
          <w:b/>
          <w:sz w:val="24"/>
          <w:szCs w:val="24"/>
        </w:rPr>
      </w:pPr>
      <w:r w:rsidRPr="00643774">
        <w:rPr>
          <w:rFonts w:ascii="Times New Roman" w:hAnsi="Times New Roman"/>
          <w:b/>
          <w:sz w:val="24"/>
          <w:szCs w:val="24"/>
        </w:rPr>
        <w:t>As</w:t>
      </w:r>
      <w:r w:rsidRPr="00643774">
        <w:rPr>
          <w:rFonts w:ascii="Times New Roman" w:hAnsi="Times New Roman"/>
          <w:b/>
          <w:sz w:val="24"/>
          <w:szCs w:val="24"/>
          <w:lang w:eastAsia="zh-CN"/>
        </w:rPr>
        <w:t>sociate</w:t>
      </w:r>
      <w:r w:rsidR="00EF4CC6">
        <w:rPr>
          <w:rFonts w:ascii="Times New Roman" w:hAnsi="Times New Roman"/>
          <w:b/>
          <w:sz w:val="24"/>
          <w:szCs w:val="24"/>
        </w:rPr>
        <w:t xml:space="preserve"> Professor</w:t>
      </w:r>
    </w:p>
    <w:p w:rsidR="00EF4CC6" w:rsidRPr="00643774" w:rsidRDefault="00EF4CC6" w:rsidP="00EF4CC6">
      <w:pPr>
        <w:spacing w:after="0" w:line="240" w:lineRule="auto"/>
        <w:jc w:val="center"/>
        <w:rPr>
          <w:rFonts w:ascii="Times New Roman" w:hAnsi="Times New Roman"/>
          <w:b/>
          <w:sz w:val="24"/>
          <w:szCs w:val="24"/>
        </w:rPr>
      </w:pPr>
      <w:r w:rsidRPr="00643774">
        <w:rPr>
          <w:rFonts w:ascii="Times New Roman" w:hAnsi="Times New Roman"/>
          <w:b/>
          <w:sz w:val="24"/>
          <w:szCs w:val="24"/>
        </w:rPr>
        <w:t>Department of Mathematical Sciences</w:t>
      </w:r>
    </w:p>
    <w:p w:rsidR="00EF4CC6" w:rsidRPr="00643774" w:rsidRDefault="00EF4CC6" w:rsidP="00841D29">
      <w:pPr>
        <w:spacing w:after="0" w:line="240" w:lineRule="auto"/>
        <w:jc w:val="center"/>
        <w:rPr>
          <w:rFonts w:ascii="Times New Roman" w:hAnsi="Times New Roman"/>
          <w:b/>
          <w:sz w:val="24"/>
          <w:szCs w:val="24"/>
        </w:rPr>
      </w:pPr>
    </w:p>
    <w:p w:rsidR="00836DFC" w:rsidRPr="00643774" w:rsidRDefault="00836DFC" w:rsidP="00841D29">
      <w:pPr>
        <w:spacing w:after="0" w:line="240" w:lineRule="auto"/>
        <w:jc w:val="center"/>
        <w:rPr>
          <w:rFonts w:ascii="Times New Roman" w:hAnsi="Times New Roman"/>
          <w:b/>
          <w:sz w:val="24"/>
          <w:szCs w:val="24"/>
        </w:rPr>
      </w:pPr>
    </w:p>
    <w:p w:rsidR="00836DFC" w:rsidRPr="00643774" w:rsidRDefault="00836DFC" w:rsidP="00841D29">
      <w:pPr>
        <w:spacing w:after="0" w:line="240" w:lineRule="auto"/>
        <w:jc w:val="center"/>
        <w:rPr>
          <w:rFonts w:ascii="Times New Roman" w:hAnsi="Times New Roman"/>
          <w:b/>
          <w:sz w:val="24"/>
          <w:szCs w:val="24"/>
        </w:rPr>
      </w:pPr>
    </w:p>
    <w:p w:rsidR="00841D29" w:rsidRPr="00643774" w:rsidRDefault="00841D29" w:rsidP="00841D29">
      <w:pPr>
        <w:spacing w:after="0"/>
        <w:rPr>
          <w:rFonts w:ascii="Times New Roman" w:hAnsi="Times New Roman"/>
          <w:b/>
          <w:sz w:val="24"/>
          <w:szCs w:val="24"/>
        </w:rPr>
      </w:pPr>
    </w:p>
    <w:p w:rsidR="00841D29" w:rsidRPr="00643774" w:rsidRDefault="00841D29" w:rsidP="00841D29">
      <w:pPr>
        <w:pStyle w:val="NoSpacing"/>
        <w:rPr>
          <w:b/>
          <w:sz w:val="24"/>
          <w:szCs w:val="24"/>
          <w:u w:val="single"/>
        </w:rPr>
      </w:pPr>
      <w:r w:rsidRPr="00643774">
        <w:rPr>
          <w:b/>
          <w:sz w:val="24"/>
          <w:szCs w:val="24"/>
          <w:u w:val="single"/>
        </w:rPr>
        <w:t>EDUCATION</w:t>
      </w:r>
    </w:p>
    <w:p w:rsidR="00841D29" w:rsidRPr="00643774" w:rsidRDefault="00841D29" w:rsidP="00841D29">
      <w:pPr>
        <w:pStyle w:val="NoSpacing"/>
        <w:rPr>
          <w:sz w:val="24"/>
          <w:szCs w:val="24"/>
        </w:rPr>
      </w:pPr>
    </w:p>
    <w:p w:rsidR="00841D29" w:rsidRPr="00643774" w:rsidRDefault="00DC1E9F" w:rsidP="00841D29">
      <w:pPr>
        <w:pStyle w:val="NoSpacing"/>
        <w:rPr>
          <w:sz w:val="24"/>
          <w:szCs w:val="24"/>
        </w:rPr>
      </w:pPr>
      <w:r w:rsidRPr="00643774">
        <w:rPr>
          <w:b/>
          <w:bCs/>
          <w:sz w:val="24"/>
          <w:szCs w:val="24"/>
        </w:rPr>
        <w:t>PhD,</w:t>
      </w:r>
      <w:r w:rsidR="00841D29" w:rsidRPr="00643774">
        <w:rPr>
          <w:bCs/>
          <w:sz w:val="24"/>
          <w:szCs w:val="24"/>
        </w:rPr>
        <w:t xml:space="preserve"> </w:t>
      </w:r>
      <w:r w:rsidR="00841D29" w:rsidRPr="00643774">
        <w:rPr>
          <w:b/>
          <w:bCs/>
          <w:sz w:val="24"/>
          <w:szCs w:val="24"/>
        </w:rPr>
        <w:t>Mathematics</w:t>
      </w:r>
      <w:r w:rsidR="00841D29" w:rsidRPr="00643774">
        <w:rPr>
          <w:sz w:val="24"/>
          <w:szCs w:val="24"/>
        </w:rPr>
        <w:t>, Kansas State University, 2000</w:t>
      </w:r>
    </w:p>
    <w:tbl>
      <w:tblPr>
        <w:tblW w:w="0" w:type="auto"/>
        <w:tblInd w:w="720" w:type="dxa"/>
        <w:tblLook w:val="01E0" w:firstRow="1" w:lastRow="1" w:firstColumn="1" w:lastColumn="1" w:noHBand="0" w:noVBand="0"/>
      </w:tblPr>
      <w:tblGrid>
        <w:gridCol w:w="2340"/>
        <w:gridCol w:w="6408"/>
      </w:tblGrid>
      <w:tr w:rsidR="00841D29" w:rsidRPr="00643774" w:rsidTr="00E520D2">
        <w:tc>
          <w:tcPr>
            <w:tcW w:w="2340" w:type="dxa"/>
            <w:hideMark/>
          </w:tcPr>
          <w:p w:rsidR="00841D29" w:rsidRPr="00643774" w:rsidRDefault="00841D29">
            <w:pPr>
              <w:pStyle w:val="NoSpacing"/>
              <w:rPr>
                <w:sz w:val="24"/>
                <w:szCs w:val="24"/>
              </w:rPr>
            </w:pPr>
            <w:r w:rsidRPr="00643774">
              <w:rPr>
                <w:sz w:val="24"/>
                <w:szCs w:val="24"/>
              </w:rPr>
              <w:t>Area of Specialization:</w:t>
            </w:r>
          </w:p>
        </w:tc>
        <w:tc>
          <w:tcPr>
            <w:tcW w:w="6408" w:type="dxa"/>
            <w:hideMark/>
          </w:tcPr>
          <w:p w:rsidR="00841D29" w:rsidRPr="00643774" w:rsidRDefault="00841D29">
            <w:pPr>
              <w:pStyle w:val="NoSpacing"/>
              <w:rPr>
                <w:sz w:val="24"/>
                <w:szCs w:val="24"/>
              </w:rPr>
            </w:pPr>
            <w:r w:rsidRPr="00643774">
              <w:rPr>
                <w:sz w:val="24"/>
                <w:szCs w:val="24"/>
              </w:rPr>
              <w:t>Numerical Analysis</w:t>
            </w:r>
          </w:p>
        </w:tc>
      </w:tr>
      <w:tr w:rsidR="00841D29" w:rsidRPr="00643774" w:rsidTr="00E520D2">
        <w:tc>
          <w:tcPr>
            <w:tcW w:w="2340" w:type="dxa"/>
            <w:hideMark/>
          </w:tcPr>
          <w:p w:rsidR="00841D29" w:rsidRPr="00643774" w:rsidRDefault="00841D29">
            <w:pPr>
              <w:pStyle w:val="NoSpacing"/>
              <w:rPr>
                <w:sz w:val="24"/>
                <w:szCs w:val="24"/>
              </w:rPr>
            </w:pPr>
            <w:r w:rsidRPr="00643774">
              <w:rPr>
                <w:sz w:val="24"/>
                <w:szCs w:val="24"/>
              </w:rPr>
              <w:t>Dissertation:</w:t>
            </w:r>
          </w:p>
        </w:tc>
        <w:tc>
          <w:tcPr>
            <w:tcW w:w="6408" w:type="dxa"/>
            <w:hideMark/>
          </w:tcPr>
          <w:p w:rsidR="00841D29" w:rsidRPr="00643774" w:rsidRDefault="00841D29">
            <w:pPr>
              <w:pStyle w:val="NoSpacing"/>
              <w:rPr>
                <w:i/>
                <w:sz w:val="24"/>
                <w:szCs w:val="24"/>
              </w:rPr>
            </w:pPr>
            <w:r w:rsidRPr="00643774">
              <w:rPr>
                <w:i/>
                <w:sz w:val="24"/>
                <w:szCs w:val="24"/>
              </w:rPr>
              <w:t>On Wavewise Entropy Inequalities for High-Resolution Schemes with Source Terms I: The Semi-Discrete Case</w:t>
            </w:r>
          </w:p>
        </w:tc>
      </w:tr>
    </w:tbl>
    <w:p w:rsidR="00841D29" w:rsidRPr="00643774" w:rsidRDefault="00E520D2" w:rsidP="00E520D2">
      <w:pPr>
        <w:pStyle w:val="NoSpacing"/>
        <w:ind w:firstLine="720"/>
        <w:rPr>
          <w:sz w:val="24"/>
          <w:szCs w:val="24"/>
        </w:rPr>
      </w:pPr>
      <w:r w:rsidRPr="00643774">
        <w:rPr>
          <w:sz w:val="24"/>
          <w:szCs w:val="24"/>
        </w:rPr>
        <w:t>Advisor:</w:t>
      </w:r>
      <w:r w:rsidRPr="00643774">
        <w:rPr>
          <w:sz w:val="24"/>
          <w:szCs w:val="24"/>
        </w:rPr>
        <w:tab/>
      </w:r>
      <w:r w:rsidRPr="00643774">
        <w:rPr>
          <w:sz w:val="24"/>
          <w:szCs w:val="24"/>
        </w:rPr>
        <w:tab/>
        <w:t xml:space="preserve">   </w:t>
      </w:r>
      <w:r w:rsidR="00836DFC" w:rsidRPr="00643774">
        <w:rPr>
          <w:sz w:val="24"/>
          <w:szCs w:val="24"/>
        </w:rPr>
        <w:t>Hu</w:t>
      </w:r>
      <w:r w:rsidRPr="00643774">
        <w:rPr>
          <w:sz w:val="24"/>
          <w:szCs w:val="24"/>
        </w:rPr>
        <w:t>anan Yang</w:t>
      </w:r>
    </w:p>
    <w:p w:rsidR="00E520D2" w:rsidRPr="00643774" w:rsidRDefault="00E520D2" w:rsidP="00E520D2">
      <w:pPr>
        <w:pStyle w:val="NoSpacing"/>
        <w:ind w:left="-108" w:firstLine="720"/>
        <w:rPr>
          <w:sz w:val="24"/>
          <w:szCs w:val="24"/>
        </w:rPr>
      </w:pPr>
    </w:p>
    <w:p w:rsidR="00841D29" w:rsidRPr="00643774" w:rsidRDefault="00DC1E9F" w:rsidP="00841D29">
      <w:pPr>
        <w:pStyle w:val="NoSpacing"/>
        <w:rPr>
          <w:sz w:val="24"/>
          <w:szCs w:val="24"/>
        </w:rPr>
      </w:pPr>
      <w:r w:rsidRPr="00643774">
        <w:rPr>
          <w:b/>
          <w:bCs/>
          <w:sz w:val="24"/>
          <w:szCs w:val="24"/>
        </w:rPr>
        <w:t>MS,</w:t>
      </w:r>
      <w:r w:rsidR="00841D29" w:rsidRPr="00643774">
        <w:rPr>
          <w:bCs/>
          <w:sz w:val="24"/>
          <w:szCs w:val="24"/>
        </w:rPr>
        <w:t xml:space="preserve"> </w:t>
      </w:r>
      <w:r w:rsidR="00841D29" w:rsidRPr="00643774">
        <w:rPr>
          <w:b/>
          <w:bCs/>
          <w:sz w:val="24"/>
          <w:szCs w:val="24"/>
        </w:rPr>
        <w:t>Computer Science</w:t>
      </w:r>
      <w:r w:rsidR="00841D29" w:rsidRPr="00643774">
        <w:rPr>
          <w:sz w:val="24"/>
          <w:szCs w:val="24"/>
        </w:rPr>
        <w:t>, Kansas State University, 2002</w:t>
      </w:r>
    </w:p>
    <w:tbl>
      <w:tblPr>
        <w:tblW w:w="0" w:type="auto"/>
        <w:tblInd w:w="720" w:type="dxa"/>
        <w:tblLook w:val="01E0" w:firstRow="1" w:lastRow="1" w:firstColumn="1" w:lastColumn="1" w:noHBand="0" w:noVBand="0"/>
      </w:tblPr>
      <w:tblGrid>
        <w:gridCol w:w="2340"/>
        <w:gridCol w:w="6408"/>
      </w:tblGrid>
      <w:tr w:rsidR="00841D29" w:rsidRPr="00643774" w:rsidTr="00E520D2">
        <w:tc>
          <w:tcPr>
            <w:tcW w:w="2340" w:type="dxa"/>
            <w:hideMark/>
          </w:tcPr>
          <w:p w:rsidR="00841D29" w:rsidRPr="00643774" w:rsidRDefault="00841D29">
            <w:pPr>
              <w:pStyle w:val="NoSpacing"/>
              <w:rPr>
                <w:sz w:val="24"/>
                <w:szCs w:val="24"/>
              </w:rPr>
            </w:pPr>
            <w:r w:rsidRPr="00643774">
              <w:rPr>
                <w:sz w:val="24"/>
                <w:szCs w:val="24"/>
              </w:rPr>
              <w:t xml:space="preserve">Thesis: </w:t>
            </w:r>
          </w:p>
        </w:tc>
        <w:tc>
          <w:tcPr>
            <w:tcW w:w="6408" w:type="dxa"/>
            <w:hideMark/>
          </w:tcPr>
          <w:p w:rsidR="00841D29" w:rsidRPr="00643774" w:rsidRDefault="00841D29">
            <w:pPr>
              <w:pStyle w:val="NoSpacing"/>
              <w:rPr>
                <w:i/>
                <w:sz w:val="24"/>
                <w:szCs w:val="24"/>
              </w:rPr>
            </w:pPr>
            <w:r w:rsidRPr="00643774">
              <w:rPr>
                <w:i/>
                <w:sz w:val="24"/>
                <w:szCs w:val="24"/>
              </w:rPr>
              <w:t>Adapting PAGS (Parallel Adaptive Grid Simulation) as a Software Framework for Solving Systems of Linear Equations</w:t>
            </w:r>
          </w:p>
        </w:tc>
      </w:tr>
    </w:tbl>
    <w:p w:rsidR="00841D29" w:rsidRPr="00643774" w:rsidRDefault="00E520D2" w:rsidP="00E520D2">
      <w:pPr>
        <w:pStyle w:val="NoSpacing"/>
        <w:rPr>
          <w:sz w:val="24"/>
          <w:szCs w:val="24"/>
        </w:rPr>
      </w:pPr>
      <w:r w:rsidRPr="00643774">
        <w:rPr>
          <w:sz w:val="24"/>
          <w:szCs w:val="24"/>
        </w:rPr>
        <w:tab/>
        <w:t>Advisor:</w:t>
      </w:r>
      <w:r w:rsidRPr="00643774">
        <w:rPr>
          <w:sz w:val="24"/>
          <w:szCs w:val="24"/>
        </w:rPr>
        <w:tab/>
      </w:r>
      <w:r w:rsidRPr="00643774">
        <w:rPr>
          <w:sz w:val="24"/>
          <w:szCs w:val="24"/>
        </w:rPr>
        <w:tab/>
        <w:t xml:space="preserve">   Virgil Wallentine</w:t>
      </w:r>
    </w:p>
    <w:p w:rsidR="00E520D2" w:rsidRPr="00643774" w:rsidRDefault="00E520D2" w:rsidP="00E520D2">
      <w:pPr>
        <w:pStyle w:val="NoSpacing"/>
        <w:rPr>
          <w:sz w:val="24"/>
          <w:szCs w:val="24"/>
        </w:rPr>
      </w:pPr>
    </w:p>
    <w:p w:rsidR="00841D29" w:rsidRPr="00643774" w:rsidRDefault="00DC1E9F" w:rsidP="00841D29">
      <w:pPr>
        <w:pStyle w:val="NoSpacing"/>
        <w:rPr>
          <w:sz w:val="24"/>
          <w:szCs w:val="24"/>
        </w:rPr>
      </w:pPr>
      <w:r w:rsidRPr="00643774">
        <w:rPr>
          <w:b/>
          <w:sz w:val="24"/>
          <w:szCs w:val="24"/>
        </w:rPr>
        <w:t>MS,</w:t>
      </w:r>
      <w:r w:rsidR="00841D29" w:rsidRPr="00643774">
        <w:rPr>
          <w:sz w:val="24"/>
          <w:szCs w:val="24"/>
        </w:rPr>
        <w:t xml:space="preserve"> </w:t>
      </w:r>
      <w:r w:rsidR="00841D29" w:rsidRPr="00643774">
        <w:rPr>
          <w:b/>
          <w:sz w:val="24"/>
          <w:szCs w:val="24"/>
        </w:rPr>
        <w:t>Mathematics</w:t>
      </w:r>
      <w:r w:rsidR="00841D29" w:rsidRPr="00643774">
        <w:rPr>
          <w:sz w:val="24"/>
          <w:szCs w:val="24"/>
        </w:rPr>
        <w:t xml:space="preserve">, Kansas State University, 1997 </w:t>
      </w:r>
    </w:p>
    <w:p w:rsidR="00841D29" w:rsidRPr="00643774" w:rsidRDefault="00841D29" w:rsidP="00841D29">
      <w:pPr>
        <w:pStyle w:val="NoSpacing"/>
        <w:rPr>
          <w:sz w:val="24"/>
          <w:szCs w:val="24"/>
        </w:rPr>
      </w:pPr>
    </w:p>
    <w:p w:rsidR="00841D29" w:rsidRPr="00643774" w:rsidRDefault="00DC1E9F" w:rsidP="00841D29">
      <w:pPr>
        <w:pStyle w:val="NoSpacing"/>
        <w:rPr>
          <w:sz w:val="24"/>
          <w:szCs w:val="24"/>
        </w:rPr>
      </w:pPr>
      <w:r w:rsidRPr="00643774">
        <w:rPr>
          <w:b/>
          <w:bCs/>
          <w:sz w:val="24"/>
          <w:szCs w:val="24"/>
        </w:rPr>
        <w:t>BS,</w:t>
      </w:r>
      <w:r w:rsidR="00841D29" w:rsidRPr="00643774">
        <w:rPr>
          <w:bCs/>
          <w:sz w:val="24"/>
          <w:szCs w:val="24"/>
        </w:rPr>
        <w:t xml:space="preserve"> </w:t>
      </w:r>
      <w:r w:rsidR="00841D29" w:rsidRPr="00643774">
        <w:rPr>
          <w:b/>
          <w:bCs/>
          <w:sz w:val="24"/>
          <w:szCs w:val="24"/>
        </w:rPr>
        <w:t>Mathematics</w:t>
      </w:r>
      <w:r w:rsidR="00841D29" w:rsidRPr="00643774">
        <w:rPr>
          <w:sz w:val="24"/>
          <w:szCs w:val="24"/>
        </w:rPr>
        <w:t>, Guizhou University, P. R. China, 1982</w:t>
      </w:r>
    </w:p>
    <w:p w:rsidR="00841D29" w:rsidRPr="00643774" w:rsidRDefault="00841D29" w:rsidP="00841D29">
      <w:pPr>
        <w:pStyle w:val="NoSpacing"/>
        <w:rPr>
          <w:sz w:val="24"/>
          <w:szCs w:val="24"/>
        </w:rPr>
      </w:pPr>
    </w:p>
    <w:p w:rsidR="00841D29" w:rsidRPr="00643774" w:rsidRDefault="00841D29" w:rsidP="00841D29">
      <w:pPr>
        <w:pStyle w:val="NoSpacing"/>
        <w:rPr>
          <w:b/>
          <w:sz w:val="24"/>
          <w:szCs w:val="24"/>
          <w:u w:val="single"/>
        </w:rPr>
      </w:pPr>
      <w:r w:rsidRPr="00643774">
        <w:rPr>
          <w:b/>
          <w:sz w:val="24"/>
          <w:szCs w:val="24"/>
          <w:u w:val="single"/>
        </w:rPr>
        <w:t>PROFESSIONAL EXPERIENCE</w:t>
      </w:r>
    </w:p>
    <w:p w:rsidR="00841D29" w:rsidRPr="00643774" w:rsidRDefault="00841D29" w:rsidP="00841D29">
      <w:pPr>
        <w:pStyle w:val="NoSpacing"/>
        <w:rPr>
          <w:sz w:val="24"/>
          <w:szCs w:val="24"/>
          <w:lang w:eastAsia="zh-CN"/>
        </w:rPr>
      </w:pPr>
    </w:p>
    <w:p w:rsidR="00841D29" w:rsidRPr="00643774" w:rsidRDefault="00841D29" w:rsidP="00841D29">
      <w:pPr>
        <w:pStyle w:val="NoSpacing"/>
        <w:rPr>
          <w:sz w:val="24"/>
          <w:szCs w:val="24"/>
          <w:lang w:eastAsia="zh-CN"/>
        </w:rPr>
      </w:pPr>
      <w:r w:rsidRPr="00643774">
        <w:rPr>
          <w:b/>
          <w:sz w:val="24"/>
          <w:szCs w:val="24"/>
          <w:lang w:eastAsia="zh-CN"/>
        </w:rPr>
        <w:t>Associate Professor</w:t>
      </w:r>
      <w:r w:rsidR="00D97F53" w:rsidRPr="00643774">
        <w:rPr>
          <w:sz w:val="24"/>
          <w:szCs w:val="24"/>
          <w:lang w:eastAsia="zh-CN"/>
        </w:rPr>
        <w:t xml:space="preserve">, </w:t>
      </w:r>
      <w:r w:rsidRPr="00643774">
        <w:rPr>
          <w:sz w:val="24"/>
          <w:szCs w:val="24"/>
          <w:lang w:eastAsia="zh-CN"/>
        </w:rPr>
        <w:t>University of South Dakota</w:t>
      </w:r>
    </w:p>
    <w:p w:rsidR="00841D29" w:rsidRPr="00643774" w:rsidRDefault="00841D29" w:rsidP="00841D29">
      <w:pPr>
        <w:pStyle w:val="NoSpacing"/>
        <w:ind w:firstLine="720"/>
        <w:rPr>
          <w:sz w:val="24"/>
          <w:szCs w:val="24"/>
          <w:lang w:eastAsia="zh-CN"/>
        </w:rPr>
      </w:pPr>
      <w:r w:rsidRPr="00643774">
        <w:rPr>
          <w:sz w:val="24"/>
          <w:szCs w:val="24"/>
          <w:lang w:eastAsia="zh-CN"/>
        </w:rPr>
        <w:t xml:space="preserve">Department of </w:t>
      </w:r>
      <w:r w:rsidR="00066862">
        <w:rPr>
          <w:sz w:val="24"/>
          <w:szCs w:val="24"/>
          <w:lang w:eastAsia="zh-CN"/>
        </w:rPr>
        <w:t>Mathematical Sciences, 5/2008-</w:t>
      </w:r>
      <w:r w:rsidRPr="00643774">
        <w:rPr>
          <w:sz w:val="24"/>
          <w:szCs w:val="24"/>
          <w:lang w:eastAsia="zh-CN"/>
        </w:rPr>
        <w:t>present</w:t>
      </w:r>
    </w:p>
    <w:p w:rsidR="00841D29" w:rsidRPr="00643774" w:rsidRDefault="00841D29" w:rsidP="00841D29">
      <w:pPr>
        <w:pStyle w:val="NoSpacing"/>
        <w:ind w:firstLine="720"/>
        <w:rPr>
          <w:sz w:val="24"/>
          <w:szCs w:val="24"/>
          <w:lang w:eastAsia="zh-CN"/>
        </w:rPr>
      </w:pPr>
    </w:p>
    <w:p w:rsidR="00841D29" w:rsidRPr="00643774" w:rsidRDefault="00841D29" w:rsidP="00841D29">
      <w:pPr>
        <w:pStyle w:val="NoSpacing"/>
        <w:rPr>
          <w:sz w:val="24"/>
          <w:szCs w:val="24"/>
        </w:rPr>
      </w:pPr>
      <w:r w:rsidRPr="00643774">
        <w:rPr>
          <w:b/>
          <w:sz w:val="24"/>
          <w:szCs w:val="24"/>
        </w:rPr>
        <w:t>Assistant Professor</w:t>
      </w:r>
      <w:r w:rsidR="00D97F53" w:rsidRPr="00643774">
        <w:rPr>
          <w:sz w:val="24"/>
          <w:szCs w:val="24"/>
        </w:rPr>
        <w:t>,</w:t>
      </w:r>
      <w:r w:rsidRPr="00643774">
        <w:rPr>
          <w:sz w:val="24"/>
          <w:szCs w:val="24"/>
        </w:rPr>
        <w:t xml:space="preserve"> University of South Dakota </w:t>
      </w:r>
    </w:p>
    <w:p w:rsidR="00841D29" w:rsidRPr="00643774" w:rsidRDefault="00841D29" w:rsidP="00841D29">
      <w:pPr>
        <w:pStyle w:val="NoSpacing"/>
        <w:ind w:left="720"/>
        <w:rPr>
          <w:sz w:val="24"/>
          <w:szCs w:val="24"/>
          <w:lang w:eastAsia="zh-CN"/>
        </w:rPr>
      </w:pPr>
      <w:r w:rsidRPr="00643774">
        <w:rPr>
          <w:sz w:val="24"/>
          <w:szCs w:val="24"/>
        </w:rPr>
        <w:t xml:space="preserve">Department of Mathematical Sciences, </w:t>
      </w:r>
      <w:r w:rsidRPr="00643774">
        <w:rPr>
          <w:sz w:val="24"/>
          <w:szCs w:val="24"/>
          <w:lang w:eastAsia="zh-CN"/>
        </w:rPr>
        <w:t>8/</w:t>
      </w:r>
      <w:r w:rsidRPr="00643774">
        <w:rPr>
          <w:sz w:val="24"/>
          <w:szCs w:val="24"/>
        </w:rPr>
        <w:t>2002-</w:t>
      </w:r>
      <w:r w:rsidRPr="00643774">
        <w:rPr>
          <w:sz w:val="24"/>
          <w:szCs w:val="24"/>
          <w:lang w:eastAsia="zh-CN"/>
        </w:rPr>
        <w:t xml:space="preserve"> 5/2008</w:t>
      </w:r>
    </w:p>
    <w:p w:rsidR="00841D29" w:rsidRPr="00643774" w:rsidRDefault="00841D29" w:rsidP="00841D29">
      <w:pPr>
        <w:pStyle w:val="NoSpacing"/>
        <w:rPr>
          <w:sz w:val="24"/>
          <w:szCs w:val="24"/>
        </w:rPr>
      </w:pPr>
    </w:p>
    <w:p w:rsidR="00841D29" w:rsidRPr="00643774" w:rsidRDefault="00841D29" w:rsidP="00841D29">
      <w:pPr>
        <w:pStyle w:val="NoSpacing"/>
        <w:rPr>
          <w:sz w:val="24"/>
          <w:szCs w:val="24"/>
        </w:rPr>
      </w:pPr>
      <w:r w:rsidRPr="00643774">
        <w:rPr>
          <w:b/>
          <w:sz w:val="24"/>
          <w:szCs w:val="24"/>
        </w:rPr>
        <w:t>Graduate Teaching/Research Assistant</w:t>
      </w:r>
      <w:r w:rsidRPr="00643774">
        <w:rPr>
          <w:sz w:val="24"/>
          <w:szCs w:val="24"/>
        </w:rPr>
        <w:t xml:space="preserve">, Kansas State University </w:t>
      </w:r>
    </w:p>
    <w:p w:rsidR="00841D29" w:rsidRPr="00643774" w:rsidRDefault="00841D29" w:rsidP="00841D29">
      <w:pPr>
        <w:pStyle w:val="NoSpacing"/>
        <w:ind w:firstLine="720"/>
        <w:rPr>
          <w:sz w:val="24"/>
          <w:szCs w:val="24"/>
        </w:rPr>
      </w:pPr>
      <w:r w:rsidRPr="00643774">
        <w:rPr>
          <w:sz w:val="24"/>
          <w:szCs w:val="24"/>
        </w:rPr>
        <w:t>Department of Mathematics/Computing &amp; Information Science, 1995-2000/2001-2002</w:t>
      </w:r>
    </w:p>
    <w:p w:rsidR="00841D29" w:rsidRPr="00643774" w:rsidRDefault="00841D29" w:rsidP="00841D29">
      <w:pPr>
        <w:pStyle w:val="NoSpacing"/>
        <w:rPr>
          <w:sz w:val="24"/>
          <w:szCs w:val="24"/>
        </w:rPr>
      </w:pPr>
    </w:p>
    <w:p w:rsidR="00841D29" w:rsidRPr="00643774" w:rsidRDefault="00841D29" w:rsidP="00841D29">
      <w:pPr>
        <w:pStyle w:val="NoSpacing"/>
        <w:rPr>
          <w:sz w:val="24"/>
          <w:szCs w:val="24"/>
        </w:rPr>
      </w:pPr>
      <w:r w:rsidRPr="00643774">
        <w:rPr>
          <w:b/>
          <w:sz w:val="24"/>
          <w:szCs w:val="24"/>
          <w:lang w:eastAsia="zh-CN"/>
        </w:rPr>
        <w:t>Lecturer</w:t>
      </w:r>
      <w:r w:rsidR="00D97F53" w:rsidRPr="00643774">
        <w:rPr>
          <w:sz w:val="24"/>
          <w:szCs w:val="24"/>
        </w:rPr>
        <w:t>, Guizhou University for Nationalities</w:t>
      </w:r>
      <w:r w:rsidRPr="00643774">
        <w:rPr>
          <w:sz w:val="24"/>
          <w:szCs w:val="24"/>
        </w:rPr>
        <w:t xml:space="preserve">, P. R. China </w:t>
      </w:r>
    </w:p>
    <w:p w:rsidR="00841D29" w:rsidRPr="00643774" w:rsidRDefault="00841D29" w:rsidP="00841D29">
      <w:pPr>
        <w:pStyle w:val="NoSpacing"/>
        <w:ind w:firstLine="720"/>
        <w:rPr>
          <w:sz w:val="24"/>
          <w:szCs w:val="24"/>
        </w:rPr>
      </w:pPr>
      <w:r w:rsidRPr="00643774">
        <w:rPr>
          <w:sz w:val="24"/>
          <w:szCs w:val="24"/>
        </w:rPr>
        <w:t>Department of Mathematics, 1982-1994</w:t>
      </w:r>
    </w:p>
    <w:p w:rsidR="00841D29" w:rsidRPr="00643774" w:rsidRDefault="00841D29" w:rsidP="00841D29">
      <w:pPr>
        <w:pStyle w:val="NoSpacing"/>
        <w:rPr>
          <w:sz w:val="24"/>
          <w:szCs w:val="24"/>
        </w:rPr>
      </w:pPr>
    </w:p>
    <w:p w:rsidR="005B5A58" w:rsidRPr="00643774" w:rsidRDefault="005B5A58" w:rsidP="005B5A58">
      <w:pPr>
        <w:pStyle w:val="NoSpacing"/>
        <w:rPr>
          <w:b/>
          <w:sz w:val="24"/>
          <w:szCs w:val="24"/>
          <w:u w:val="single"/>
        </w:rPr>
      </w:pPr>
      <w:r w:rsidRPr="00643774">
        <w:rPr>
          <w:b/>
          <w:sz w:val="24"/>
          <w:szCs w:val="24"/>
          <w:u w:val="single"/>
        </w:rPr>
        <w:t>TIME ALLOCATION FOR EVALUATION PURPOSES</w:t>
      </w:r>
    </w:p>
    <w:p w:rsidR="005B5A58" w:rsidRPr="00643774" w:rsidRDefault="005B5A58" w:rsidP="005B5A58">
      <w:pPr>
        <w:pStyle w:val="NoSpacing"/>
        <w:rPr>
          <w:b/>
          <w:sz w:val="24"/>
          <w:szCs w:val="24"/>
          <w:u w:val="single"/>
        </w:rPr>
      </w:pPr>
    </w:p>
    <w:p w:rsidR="00066862" w:rsidRPr="00643774" w:rsidRDefault="00F76301" w:rsidP="00066862">
      <w:pPr>
        <w:pStyle w:val="NoSpacing"/>
        <w:spacing w:line="360" w:lineRule="auto"/>
        <w:ind w:left="720"/>
        <w:rPr>
          <w:sz w:val="24"/>
          <w:szCs w:val="24"/>
        </w:rPr>
      </w:pPr>
      <w:r w:rsidRPr="00643774">
        <w:rPr>
          <w:sz w:val="24"/>
          <w:szCs w:val="24"/>
        </w:rPr>
        <w:t>2010-2012</w:t>
      </w:r>
      <w:r w:rsidRPr="00643774">
        <w:rPr>
          <w:sz w:val="24"/>
          <w:szCs w:val="24"/>
        </w:rPr>
        <w:tab/>
      </w:r>
      <w:r w:rsidRPr="00643774">
        <w:rPr>
          <w:sz w:val="24"/>
          <w:szCs w:val="24"/>
        </w:rPr>
        <w:tab/>
        <w:t>2008-2009</w:t>
      </w:r>
    </w:p>
    <w:p w:rsidR="005B5A58" w:rsidRPr="00643774" w:rsidRDefault="005B5A58" w:rsidP="00066862">
      <w:pPr>
        <w:pStyle w:val="NoSpacing"/>
        <w:spacing w:line="276" w:lineRule="auto"/>
        <w:ind w:left="720"/>
        <w:rPr>
          <w:sz w:val="24"/>
          <w:szCs w:val="24"/>
        </w:rPr>
      </w:pPr>
      <w:r w:rsidRPr="00643774">
        <w:rPr>
          <w:sz w:val="24"/>
          <w:szCs w:val="24"/>
        </w:rPr>
        <w:t>Teaching: 60%</w:t>
      </w:r>
      <w:r w:rsidR="00F76301" w:rsidRPr="00643774">
        <w:rPr>
          <w:sz w:val="24"/>
          <w:szCs w:val="24"/>
        </w:rPr>
        <w:tab/>
        <w:t>Teaching: 60%</w:t>
      </w:r>
    </w:p>
    <w:p w:rsidR="005B5A58" w:rsidRPr="00643774" w:rsidRDefault="005B5A58" w:rsidP="00066862">
      <w:pPr>
        <w:pStyle w:val="NoSpacing"/>
        <w:ind w:left="720"/>
        <w:rPr>
          <w:sz w:val="24"/>
          <w:szCs w:val="24"/>
        </w:rPr>
      </w:pPr>
      <w:r w:rsidRPr="00643774">
        <w:rPr>
          <w:sz w:val="24"/>
          <w:szCs w:val="24"/>
        </w:rPr>
        <w:t>Research: 2</w:t>
      </w:r>
      <w:r w:rsidRPr="00643774">
        <w:rPr>
          <w:sz w:val="24"/>
          <w:szCs w:val="24"/>
          <w:lang w:eastAsia="zh-CN"/>
        </w:rPr>
        <w:t>0</w:t>
      </w:r>
      <w:r w:rsidRPr="00643774">
        <w:rPr>
          <w:sz w:val="24"/>
          <w:szCs w:val="24"/>
        </w:rPr>
        <w:t>%</w:t>
      </w:r>
      <w:r w:rsidR="00F76301" w:rsidRPr="00643774">
        <w:rPr>
          <w:sz w:val="24"/>
          <w:szCs w:val="24"/>
        </w:rPr>
        <w:tab/>
        <w:t>Research: 25%</w:t>
      </w:r>
      <w:r w:rsidR="00F76301" w:rsidRPr="00643774">
        <w:rPr>
          <w:sz w:val="24"/>
          <w:szCs w:val="24"/>
        </w:rPr>
        <w:tab/>
      </w:r>
    </w:p>
    <w:p w:rsidR="00697556" w:rsidRPr="00EF4CC6" w:rsidRDefault="005B5A58" w:rsidP="00EF4CC6">
      <w:pPr>
        <w:pStyle w:val="NoSpacing"/>
        <w:ind w:left="720"/>
        <w:rPr>
          <w:sz w:val="24"/>
          <w:szCs w:val="24"/>
        </w:rPr>
      </w:pPr>
      <w:r w:rsidRPr="00643774">
        <w:rPr>
          <w:sz w:val="24"/>
          <w:szCs w:val="24"/>
        </w:rPr>
        <w:t xml:space="preserve">Service: </w:t>
      </w:r>
      <w:r w:rsidRPr="00643774">
        <w:rPr>
          <w:sz w:val="24"/>
          <w:szCs w:val="24"/>
          <w:lang w:eastAsia="zh-CN"/>
        </w:rPr>
        <w:t>20</w:t>
      </w:r>
      <w:r w:rsidRPr="00643774">
        <w:rPr>
          <w:sz w:val="24"/>
          <w:szCs w:val="24"/>
        </w:rPr>
        <w:t>%</w:t>
      </w:r>
      <w:r w:rsidR="00F76301" w:rsidRPr="00643774">
        <w:rPr>
          <w:sz w:val="24"/>
          <w:szCs w:val="24"/>
        </w:rPr>
        <w:tab/>
      </w:r>
      <w:r w:rsidR="00F76301" w:rsidRPr="00643774">
        <w:rPr>
          <w:sz w:val="24"/>
          <w:szCs w:val="24"/>
        </w:rPr>
        <w:tab/>
        <w:t>Service: 15%</w:t>
      </w:r>
    </w:p>
    <w:p w:rsidR="00EF4CC6" w:rsidRDefault="00EF4CC6" w:rsidP="00841D29">
      <w:pPr>
        <w:pStyle w:val="NoSpacing"/>
        <w:rPr>
          <w:b/>
          <w:sz w:val="24"/>
          <w:szCs w:val="24"/>
          <w:u w:val="single"/>
        </w:rPr>
      </w:pPr>
    </w:p>
    <w:p w:rsidR="00EF4CC6" w:rsidRDefault="00EF4CC6" w:rsidP="00841D29">
      <w:pPr>
        <w:pStyle w:val="NoSpacing"/>
        <w:rPr>
          <w:b/>
          <w:sz w:val="24"/>
          <w:szCs w:val="24"/>
          <w:u w:val="single"/>
        </w:rPr>
      </w:pPr>
    </w:p>
    <w:p w:rsidR="00841D29" w:rsidRPr="00643774" w:rsidRDefault="00841D29" w:rsidP="00841D29">
      <w:pPr>
        <w:pStyle w:val="NoSpacing"/>
        <w:rPr>
          <w:b/>
          <w:sz w:val="24"/>
          <w:szCs w:val="24"/>
          <w:u w:val="single"/>
          <w:lang w:eastAsia="zh-CN"/>
        </w:rPr>
      </w:pPr>
      <w:r w:rsidRPr="00643774">
        <w:rPr>
          <w:b/>
          <w:sz w:val="24"/>
          <w:szCs w:val="24"/>
          <w:u w:val="single"/>
        </w:rPr>
        <w:t>PUBLICATIONS</w:t>
      </w:r>
    </w:p>
    <w:p w:rsidR="00841D29" w:rsidRPr="00643774" w:rsidRDefault="00841D29" w:rsidP="00CD4639">
      <w:pPr>
        <w:pStyle w:val="NoSpacing"/>
        <w:rPr>
          <w:b/>
          <w:sz w:val="24"/>
          <w:szCs w:val="24"/>
          <w:u w:val="single"/>
          <w:lang w:eastAsia="zh-CN"/>
        </w:rPr>
      </w:pPr>
    </w:p>
    <w:p w:rsidR="003675B4" w:rsidRPr="00643774" w:rsidRDefault="003675B4" w:rsidP="00CD4639">
      <w:pPr>
        <w:pStyle w:val="NoSpacing"/>
        <w:numPr>
          <w:ilvl w:val="0"/>
          <w:numId w:val="25"/>
        </w:numPr>
        <w:rPr>
          <w:sz w:val="24"/>
          <w:szCs w:val="24"/>
          <w:u w:val="single"/>
          <w:lang w:eastAsia="zh-CN"/>
        </w:rPr>
      </w:pPr>
      <w:r w:rsidRPr="00643774">
        <w:rPr>
          <w:b/>
          <w:sz w:val="24"/>
          <w:szCs w:val="24"/>
        </w:rPr>
        <w:t>Nan Jiang</w:t>
      </w:r>
      <w:r w:rsidRPr="00643774">
        <w:rPr>
          <w:sz w:val="24"/>
          <w:szCs w:val="24"/>
        </w:rPr>
        <w:t xml:space="preserve">, </w:t>
      </w:r>
      <w:r w:rsidRPr="00643774">
        <w:rPr>
          <w:i/>
          <w:sz w:val="24"/>
          <w:szCs w:val="24"/>
        </w:rPr>
        <w:t>The Convergence of α Schemes f</w:t>
      </w:r>
      <w:r w:rsidR="00643774" w:rsidRPr="00643774">
        <w:rPr>
          <w:i/>
          <w:sz w:val="24"/>
          <w:szCs w:val="24"/>
        </w:rPr>
        <w:t>or Conservation Laws II: Fully-D</w:t>
      </w:r>
      <w:r w:rsidRPr="00643774">
        <w:rPr>
          <w:i/>
          <w:sz w:val="24"/>
          <w:szCs w:val="24"/>
        </w:rPr>
        <w:t>iscrete Case</w:t>
      </w:r>
      <w:r w:rsidRPr="00643774">
        <w:rPr>
          <w:sz w:val="24"/>
          <w:szCs w:val="24"/>
        </w:rPr>
        <w:t xml:space="preserve"> accepted to publish, (2013), Journal of Methods and Applications of Analysis </w:t>
      </w:r>
      <w:r w:rsidRPr="00643774">
        <w:rPr>
          <w:sz w:val="24"/>
          <w:szCs w:val="24"/>
          <w:lang w:eastAsia="zh-CN"/>
        </w:rPr>
        <w:t>(International Press)</w:t>
      </w:r>
      <w:r w:rsidRPr="00643774">
        <w:rPr>
          <w:sz w:val="24"/>
          <w:szCs w:val="24"/>
        </w:rPr>
        <w:t>.</w:t>
      </w:r>
    </w:p>
    <w:p w:rsidR="00F56189" w:rsidRPr="00643774" w:rsidRDefault="00F56189" w:rsidP="00CD4639">
      <w:pPr>
        <w:pStyle w:val="Default"/>
        <w:numPr>
          <w:ilvl w:val="0"/>
          <w:numId w:val="25"/>
        </w:numPr>
      </w:pPr>
      <w:r w:rsidRPr="00643774">
        <w:t xml:space="preserve">T. R. Tsai, Y. L. Lio, </w:t>
      </w:r>
      <w:r w:rsidRPr="00643774">
        <w:rPr>
          <w:b/>
        </w:rPr>
        <w:t>Nan Jiang</w:t>
      </w:r>
      <w:r w:rsidRPr="00643774">
        <w:t xml:space="preserve">, </w:t>
      </w:r>
      <w:r w:rsidRPr="00643774">
        <w:rPr>
          <w:i/>
        </w:rPr>
        <w:t>Optimal Decisions on the Accelerated Degradation Test Plan under the Wiener Process</w:t>
      </w:r>
      <w:r w:rsidR="00DE4AB8" w:rsidRPr="00643774">
        <w:rPr>
          <w:i/>
        </w:rPr>
        <w:t>,</w:t>
      </w:r>
      <w:r w:rsidR="00DE4AB8" w:rsidRPr="00643774">
        <w:t xml:space="preserve"> accepted to publish</w:t>
      </w:r>
      <w:r w:rsidRPr="00643774">
        <w:t xml:space="preserve">, </w:t>
      </w:r>
      <w:r w:rsidR="00DE4AB8" w:rsidRPr="00643774">
        <w:t>(</w:t>
      </w:r>
      <w:r w:rsidRPr="00643774">
        <w:t>2013</w:t>
      </w:r>
      <w:r w:rsidR="00DE4AB8" w:rsidRPr="00643774">
        <w:t>)</w:t>
      </w:r>
      <w:r w:rsidR="009B34E6" w:rsidRPr="00643774">
        <w:t>, I</w:t>
      </w:r>
      <w:r w:rsidRPr="00643774">
        <w:t xml:space="preserve">nternational Journal of  </w:t>
      </w:r>
      <w:r w:rsidRPr="00643774">
        <w:rPr>
          <w:iCs/>
        </w:rPr>
        <w:t xml:space="preserve">Quality Technology and Quantitative Management </w:t>
      </w:r>
    </w:p>
    <w:p w:rsidR="002B61B1" w:rsidRPr="00643774" w:rsidRDefault="00DC1E9F" w:rsidP="00CD4639">
      <w:pPr>
        <w:pStyle w:val="NoSpacing"/>
        <w:numPr>
          <w:ilvl w:val="0"/>
          <w:numId w:val="25"/>
        </w:numPr>
        <w:rPr>
          <w:sz w:val="24"/>
          <w:szCs w:val="24"/>
          <w:lang w:eastAsia="zh-CN"/>
        </w:rPr>
      </w:pPr>
      <w:r w:rsidRPr="00643774">
        <w:rPr>
          <w:sz w:val="24"/>
          <w:szCs w:val="24"/>
        </w:rPr>
        <w:t>D. G.</w:t>
      </w:r>
      <w:r w:rsidR="002B61B1" w:rsidRPr="00643774">
        <w:rPr>
          <w:sz w:val="24"/>
          <w:szCs w:val="24"/>
        </w:rPr>
        <w:t xml:space="preserve"> Chen</w:t>
      </w:r>
      <w:r w:rsidR="002B61B1" w:rsidRPr="00643774">
        <w:rPr>
          <w:sz w:val="24"/>
          <w:szCs w:val="24"/>
          <w:lang w:eastAsia="zh-CN"/>
        </w:rPr>
        <w:t xml:space="preserve">, Y. L. Lio, </w:t>
      </w:r>
      <w:r w:rsidR="002B61B1" w:rsidRPr="00643774">
        <w:rPr>
          <w:b/>
          <w:sz w:val="24"/>
          <w:szCs w:val="24"/>
          <w:lang w:eastAsia="zh-CN"/>
        </w:rPr>
        <w:t>Nan Jiang</w:t>
      </w:r>
      <w:r w:rsidR="002B61B1" w:rsidRPr="00643774">
        <w:rPr>
          <w:sz w:val="24"/>
          <w:szCs w:val="24"/>
          <w:lang w:eastAsia="zh-CN"/>
        </w:rPr>
        <w:t xml:space="preserve">, </w:t>
      </w:r>
      <w:r w:rsidR="002B61B1" w:rsidRPr="00643774">
        <w:rPr>
          <w:i/>
          <w:sz w:val="24"/>
          <w:szCs w:val="24"/>
        </w:rPr>
        <w:t>Lower Confidence Limits on the Generalized Exponential Distribution Percentiles under Progressive Type-I Interval Censoring</w:t>
      </w:r>
      <w:r w:rsidR="002B61B1" w:rsidRPr="00643774">
        <w:rPr>
          <w:sz w:val="24"/>
          <w:szCs w:val="24"/>
          <w:lang w:eastAsia="zh-CN"/>
        </w:rPr>
        <w:t xml:space="preserve">, Journal of </w:t>
      </w:r>
      <w:r w:rsidR="002B61B1" w:rsidRPr="00643774">
        <w:rPr>
          <w:sz w:val="24"/>
          <w:szCs w:val="24"/>
        </w:rPr>
        <w:t>Communications in Statistics - Simulation and Computation</w:t>
      </w:r>
      <w:r w:rsidR="00C90E00" w:rsidRPr="00643774">
        <w:rPr>
          <w:sz w:val="24"/>
          <w:szCs w:val="24"/>
        </w:rPr>
        <w:t xml:space="preserve">, </w:t>
      </w:r>
      <w:r w:rsidR="00C90E00" w:rsidRPr="00643774">
        <w:rPr>
          <w:sz w:val="24"/>
          <w:szCs w:val="24"/>
          <w:lang w:eastAsia="zh-CN"/>
        </w:rPr>
        <w:t>Vol. 42, (2013) pp. 2106-2117.</w:t>
      </w:r>
    </w:p>
    <w:p w:rsidR="00841D29" w:rsidRPr="00643774" w:rsidRDefault="002B61B1" w:rsidP="00CD4639">
      <w:pPr>
        <w:pStyle w:val="NoSpacing"/>
        <w:numPr>
          <w:ilvl w:val="0"/>
          <w:numId w:val="25"/>
        </w:numPr>
        <w:rPr>
          <w:sz w:val="24"/>
          <w:szCs w:val="24"/>
          <w:u w:val="single"/>
          <w:lang w:eastAsia="zh-CN"/>
        </w:rPr>
      </w:pPr>
      <w:r w:rsidRPr="00643774">
        <w:rPr>
          <w:b/>
          <w:sz w:val="24"/>
          <w:szCs w:val="24"/>
        </w:rPr>
        <w:t>Nan Jiang</w:t>
      </w:r>
      <w:r w:rsidR="00DE4AB8" w:rsidRPr="00643774">
        <w:rPr>
          <w:sz w:val="24"/>
          <w:szCs w:val="24"/>
        </w:rPr>
        <w:t xml:space="preserve">, </w:t>
      </w:r>
      <w:r w:rsidR="00DE4AB8" w:rsidRPr="00643774">
        <w:rPr>
          <w:i/>
          <w:sz w:val="24"/>
          <w:szCs w:val="24"/>
        </w:rPr>
        <w:t xml:space="preserve">The </w:t>
      </w:r>
      <w:r w:rsidR="00841D29" w:rsidRPr="00643774">
        <w:rPr>
          <w:i/>
          <w:sz w:val="24"/>
          <w:szCs w:val="24"/>
        </w:rPr>
        <w:t xml:space="preserve">Convergence of α Schemes for Conservation Laws </w:t>
      </w:r>
      <w:r w:rsidR="00643774" w:rsidRPr="00643774">
        <w:rPr>
          <w:i/>
          <w:sz w:val="24"/>
          <w:szCs w:val="24"/>
        </w:rPr>
        <w:t>I: Semi-D</w:t>
      </w:r>
      <w:r w:rsidR="009B218C" w:rsidRPr="00643774">
        <w:rPr>
          <w:i/>
          <w:sz w:val="24"/>
          <w:szCs w:val="24"/>
        </w:rPr>
        <w:t>iscrete Case</w:t>
      </w:r>
      <w:r w:rsidR="009B218C" w:rsidRPr="00643774">
        <w:rPr>
          <w:sz w:val="24"/>
          <w:szCs w:val="24"/>
        </w:rPr>
        <w:t xml:space="preserve">, </w:t>
      </w:r>
      <w:r w:rsidR="00A55198" w:rsidRPr="00643774">
        <w:rPr>
          <w:sz w:val="24"/>
          <w:szCs w:val="24"/>
        </w:rPr>
        <w:t>Journal of Methods and Applications of Analysis</w:t>
      </w:r>
      <w:r w:rsidR="00363ABA" w:rsidRPr="00643774">
        <w:rPr>
          <w:sz w:val="24"/>
          <w:szCs w:val="24"/>
        </w:rPr>
        <w:t xml:space="preserve"> </w:t>
      </w:r>
      <w:r w:rsidR="00363ABA" w:rsidRPr="00643774">
        <w:rPr>
          <w:sz w:val="24"/>
          <w:szCs w:val="24"/>
          <w:lang w:eastAsia="zh-CN"/>
        </w:rPr>
        <w:t>(International Press)</w:t>
      </w:r>
      <w:r w:rsidR="00C90E00" w:rsidRPr="00643774">
        <w:rPr>
          <w:sz w:val="24"/>
          <w:szCs w:val="24"/>
          <w:lang w:eastAsia="zh-CN"/>
        </w:rPr>
        <w:t xml:space="preserve">, </w:t>
      </w:r>
      <w:r w:rsidR="00C90E00" w:rsidRPr="00643774">
        <w:rPr>
          <w:sz w:val="24"/>
          <w:szCs w:val="24"/>
        </w:rPr>
        <w:t>Vol. 19, No. 4 (2012) pp. 341-358.</w:t>
      </w:r>
    </w:p>
    <w:p w:rsidR="00841D29" w:rsidRPr="00643774" w:rsidRDefault="00841D29" w:rsidP="00CD4639">
      <w:pPr>
        <w:pStyle w:val="NoSpacing"/>
        <w:numPr>
          <w:ilvl w:val="0"/>
          <w:numId w:val="25"/>
        </w:numPr>
        <w:rPr>
          <w:sz w:val="24"/>
          <w:szCs w:val="24"/>
          <w:lang w:eastAsia="zh-CN"/>
        </w:rPr>
      </w:pPr>
      <w:r w:rsidRPr="00643774">
        <w:rPr>
          <w:sz w:val="24"/>
          <w:szCs w:val="24"/>
        </w:rPr>
        <w:t>Y. L. Lio</w:t>
      </w:r>
      <w:r w:rsidR="00DC1E9F" w:rsidRPr="00643774">
        <w:rPr>
          <w:sz w:val="24"/>
          <w:szCs w:val="24"/>
          <w:lang w:eastAsia="zh-CN"/>
        </w:rPr>
        <w:t>, T. R.</w:t>
      </w:r>
      <w:r w:rsidRPr="00643774">
        <w:rPr>
          <w:sz w:val="24"/>
          <w:szCs w:val="24"/>
          <w:lang w:eastAsia="zh-CN"/>
        </w:rPr>
        <w:t xml:space="preserve"> Tsai, M. Aslam, </w:t>
      </w:r>
      <w:r w:rsidRPr="00643774">
        <w:rPr>
          <w:b/>
          <w:sz w:val="24"/>
          <w:szCs w:val="24"/>
          <w:lang w:eastAsia="zh-CN"/>
        </w:rPr>
        <w:t>Nan Jiang</w:t>
      </w:r>
      <w:r w:rsidRPr="00643774">
        <w:rPr>
          <w:sz w:val="24"/>
          <w:szCs w:val="24"/>
          <w:lang w:eastAsia="zh-CN"/>
        </w:rPr>
        <w:t xml:space="preserve">, </w:t>
      </w:r>
      <w:r w:rsidRPr="00643774">
        <w:rPr>
          <w:i/>
          <w:sz w:val="24"/>
          <w:szCs w:val="24"/>
        </w:rPr>
        <w:t>Control Charts for Mon</w:t>
      </w:r>
      <w:r w:rsidR="002B61B1" w:rsidRPr="00643774">
        <w:rPr>
          <w:i/>
          <w:sz w:val="24"/>
          <w:szCs w:val="24"/>
        </w:rPr>
        <w:t xml:space="preserve">itoring Burr Type X Percentiles, </w:t>
      </w:r>
      <w:r w:rsidRPr="00643774">
        <w:rPr>
          <w:sz w:val="24"/>
          <w:szCs w:val="24"/>
          <w:lang w:eastAsia="zh-CN"/>
        </w:rPr>
        <w:t>Journal of Communications in Statistics - Simulation and Computation</w:t>
      </w:r>
      <w:r w:rsidR="00C90E00" w:rsidRPr="00643774">
        <w:rPr>
          <w:sz w:val="24"/>
          <w:szCs w:val="24"/>
          <w:lang w:eastAsia="zh-CN"/>
        </w:rPr>
        <w:t xml:space="preserve">, </w:t>
      </w:r>
      <w:r w:rsidR="00C90E00" w:rsidRPr="00643774">
        <w:rPr>
          <w:sz w:val="24"/>
          <w:szCs w:val="24"/>
        </w:rPr>
        <w:t>accepted to publish</w:t>
      </w:r>
      <w:r w:rsidR="00C90E00" w:rsidRPr="00643774">
        <w:rPr>
          <w:sz w:val="24"/>
          <w:szCs w:val="24"/>
          <w:lang w:eastAsia="zh-CN"/>
        </w:rPr>
        <w:t>, (2012),</w:t>
      </w:r>
      <w:r w:rsidR="00610E85" w:rsidRPr="00643774">
        <w:rPr>
          <w:sz w:val="24"/>
          <w:szCs w:val="24"/>
          <w:lang w:eastAsia="zh-CN"/>
        </w:rPr>
        <w:t xml:space="preserve"> pp. 1-16.</w:t>
      </w:r>
    </w:p>
    <w:p w:rsidR="00841D29" w:rsidRPr="00643774" w:rsidRDefault="00841D29" w:rsidP="00CD4639">
      <w:pPr>
        <w:pStyle w:val="BodyTextIndent3"/>
        <w:widowControl w:val="0"/>
        <w:numPr>
          <w:ilvl w:val="0"/>
          <w:numId w:val="25"/>
        </w:numPr>
        <w:tabs>
          <w:tab w:val="left" w:pos="-1152"/>
          <w:tab w:val="left" w:pos="426"/>
          <w:tab w:val="left" w:pos="878"/>
          <w:tab w:val="left" w:pos="1440"/>
          <w:tab w:val="left" w:pos="2491"/>
          <w:tab w:val="left" w:pos="3873"/>
        </w:tabs>
        <w:spacing w:after="0"/>
        <w:ind w:right="-165"/>
        <w:rPr>
          <w:rFonts w:eastAsia="SimSun"/>
          <w:sz w:val="24"/>
          <w:szCs w:val="24"/>
          <w:lang w:eastAsia="zh-CN"/>
        </w:rPr>
      </w:pPr>
      <w:r w:rsidRPr="00643774">
        <w:rPr>
          <w:b/>
          <w:sz w:val="24"/>
          <w:szCs w:val="24"/>
          <w:lang w:eastAsia="zh-CN"/>
        </w:rPr>
        <w:t>Nan Jiang</w:t>
      </w:r>
      <w:r w:rsidRPr="00643774">
        <w:rPr>
          <w:sz w:val="24"/>
          <w:szCs w:val="24"/>
          <w:lang w:eastAsia="zh-CN"/>
        </w:rPr>
        <w:t xml:space="preserve">, </w:t>
      </w:r>
      <w:r w:rsidRPr="00643774">
        <w:rPr>
          <w:rFonts w:eastAsia="SimSun"/>
          <w:i/>
          <w:sz w:val="24"/>
          <w:szCs w:val="24"/>
          <w:lang w:eastAsia="zh-CN"/>
        </w:rPr>
        <w:t>E</w:t>
      </w:r>
      <w:r w:rsidRPr="00643774">
        <w:rPr>
          <w:i/>
          <w:sz w:val="24"/>
          <w:szCs w:val="24"/>
        </w:rPr>
        <w:t xml:space="preserve">xtremum </w:t>
      </w:r>
      <w:r w:rsidRPr="00643774">
        <w:rPr>
          <w:rFonts w:eastAsia="SimSun"/>
          <w:i/>
          <w:sz w:val="24"/>
          <w:szCs w:val="24"/>
          <w:lang w:eastAsia="zh-CN"/>
        </w:rPr>
        <w:t>T</w:t>
      </w:r>
      <w:r w:rsidRPr="00643774">
        <w:rPr>
          <w:i/>
          <w:sz w:val="24"/>
          <w:szCs w:val="24"/>
        </w:rPr>
        <w:t xml:space="preserve">raceableness of the TVB </w:t>
      </w:r>
      <w:r w:rsidRPr="00643774">
        <w:rPr>
          <w:rFonts w:eastAsia="SimSun"/>
          <w:i/>
          <w:sz w:val="24"/>
          <w:szCs w:val="24"/>
          <w:lang w:eastAsia="zh-CN"/>
        </w:rPr>
        <w:t>S</w:t>
      </w:r>
      <w:r w:rsidRPr="00643774">
        <w:rPr>
          <w:i/>
          <w:sz w:val="24"/>
          <w:szCs w:val="24"/>
        </w:rPr>
        <w:t>chemes</w:t>
      </w:r>
      <w:r w:rsidRPr="00643774">
        <w:rPr>
          <w:sz w:val="24"/>
          <w:szCs w:val="24"/>
          <w:lang w:eastAsia="zh-CN"/>
        </w:rPr>
        <w:t>,</w:t>
      </w:r>
      <w:r w:rsidR="002B61B1" w:rsidRPr="00643774">
        <w:rPr>
          <w:sz w:val="24"/>
          <w:szCs w:val="24"/>
          <w:lang w:eastAsia="zh-CN"/>
        </w:rPr>
        <w:t xml:space="preserve"> </w:t>
      </w:r>
      <w:r w:rsidRPr="00643774">
        <w:rPr>
          <w:iCs/>
          <w:sz w:val="24"/>
          <w:szCs w:val="24"/>
        </w:rPr>
        <w:t>Essays on Mathematics and Statistics</w:t>
      </w:r>
      <w:r w:rsidRPr="00643774">
        <w:rPr>
          <w:rFonts w:eastAsia="SimSun"/>
          <w:iCs/>
          <w:sz w:val="24"/>
          <w:szCs w:val="24"/>
          <w:lang w:eastAsia="zh-CN"/>
        </w:rPr>
        <w:t xml:space="preserve"> </w:t>
      </w:r>
      <w:r w:rsidRPr="00643774">
        <w:rPr>
          <w:rFonts w:eastAsia="SimSun"/>
          <w:sz w:val="24"/>
          <w:szCs w:val="24"/>
          <w:lang w:eastAsia="zh-CN"/>
        </w:rPr>
        <w:t>(ISBN: 978-960-954</w:t>
      </w:r>
      <w:r w:rsidR="002B61B1" w:rsidRPr="00643774">
        <w:rPr>
          <w:rFonts w:eastAsia="SimSun"/>
          <w:sz w:val="24"/>
          <w:szCs w:val="24"/>
          <w:lang w:eastAsia="zh-CN"/>
        </w:rPr>
        <w:t>9-73-8,</w:t>
      </w:r>
      <w:r w:rsidR="009B34E6" w:rsidRPr="00643774">
        <w:rPr>
          <w:rFonts w:eastAsia="SimSun"/>
          <w:sz w:val="24"/>
          <w:szCs w:val="24"/>
          <w:lang w:eastAsia="zh-CN"/>
        </w:rPr>
        <w:t xml:space="preserve"> </w:t>
      </w:r>
      <w:r w:rsidRPr="00643774">
        <w:rPr>
          <w:rFonts w:eastAsia="SimSun"/>
          <w:sz w:val="24"/>
          <w:szCs w:val="24"/>
          <w:lang w:eastAsia="zh-CN"/>
        </w:rPr>
        <w:t>Proceedings</w:t>
      </w:r>
      <w:r w:rsidRPr="00643774">
        <w:rPr>
          <w:sz w:val="24"/>
          <w:szCs w:val="24"/>
        </w:rPr>
        <w:t xml:space="preserve"> </w:t>
      </w:r>
      <w:r w:rsidRPr="00643774">
        <w:rPr>
          <w:rFonts w:eastAsia="SimSun"/>
          <w:sz w:val="24"/>
          <w:szCs w:val="24"/>
          <w:lang w:eastAsia="zh-CN"/>
        </w:rPr>
        <w:t xml:space="preserve">of </w:t>
      </w:r>
      <w:r w:rsidRPr="00643774">
        <w:rPr>
          <w:sz w:val="24"/>
          <w:szCs w:val="24"/>
        </w:rPr>
        <w:t>the 2</w:t>
      </w:r>
      <w:r w:rsidRPr="00643774">
        <w:rPr>
          <w:sz w:val="24"/>
          <w:szCs w:val="24"/>
          <w:vertAlign w:val="superscript"/>
        </w:rPr>
        <w:t>nd</w:t>
      </w:r>
      <w:r w:rsidRPr="00643774">
        <w:rPr>
          <w:sz w:val="24"/>
          <w:szCs w:val="24"/>
        </w:rPr>
        <w:t xml:space="preserve"> International Conference on Math and Statistics </w:t>
      </w:r>
      <w:r w:rsidRPr="00643774">
        <w:rPr>
          <w:sz w:val="24"/>
          <w:szCs w:val="24"/>
          <w:lang w:eastAsia="zh-CN"/>
        </w:rPr>
        <w:t>Jun.</w:t>
      </w:r>
      <w:r w:rsidR="000F08CE" w:rsidRPr="00643774">
        <w:rPr>
          <w:sz w:val="24"/>
          <w:szCs w:val="24"/>
          <w:lang w:eastAsia="zh-CN"/>
        </w:rPr>
        <w:t>,</w:t>
      </w:r>
      <w:r w:rsidRPr="00643774">
        <w:rPr>
          <w:sz w:val="24"/>
          <w:szCs w:val="24"/>
          <w:lang w:eastAsia="zh-CN"/>
        </w:rPr>
        <w:t xml:space="preserve"> 2008, </w:t>
      </w:r>
      <w:r w:rsidRPr="00643774">
        <w:rPr>
          <w:sz w:val="24"/>
          <w:szCs w:val="24"/>
        </w:rPr>
        <w:t>Athens, Greece</w:t>
      </w:r>
      <w:r w:rsidRPr="00643774">
        <w:rPr>
          <w:rFonts w:eastAsia="SimSun"/>
          <w:sz w:val="24"/>
          <w:szCs w:val="24"/>
          <w:lang w:eastAsia="zh-CN"/>
        </w:rPr>
        <w:t>)</w:t>
      </w:r>
      <w:r w:rsidR="00C90E00" w:rsidRPr="00643774">
        <w:rPr>
          <w:sz w:val="24"/>
          <w:szCs w:val="24"/>
          <w:lang w:eastAsia="zh-CN"/>
        </w:rPr>
        <w:t>, Vol. 2, (2012) pp. 55-67.</w:t>
      </w:r>
    </w:p>
    <w:p w:rsidR="00C573CA" w:rsidRPr="00643774" w:rsidRDefault="00841D29" w:rsidP="00CD4639">
      <w:pPr>
        <w:pStyle w:val="NoSpacing"/>
        <w:numPr>
          <w:ilvl w:val="0"/>
          <w:numId w:val="25"/>
        </w:numPr>
        <w:rPr>
          <w:sz w:val="24"/>
          <w:szCs w:val="24"/>
          <w:lang w:eastAsia="zh-CN"/>
        </w:rPr>
      </w:pPr>
      <w:r w:rsidRPr="00643774">
        <w:rPr>
          <w:b/>
          <w:sz w:val="24"/>
          <w:szCs w:val="24"/>
          <w:lang w:eastAsia="zh-CN"/>
        </w:rPr>
        <w:t>Nan Jiang</w:t>
      </w:r>
      <w:r w:rsidRPr="00643774">
        <w:rPr>
          <w:sz w:val="24"/>
          <w:szCs w:val="24"/>
          <w:lang w:eastAsia="zh-CN"/>
        </w:rPr>
        <w:t xml:space="preserve">, </w:t>
      </w:r>
      <w:r w:rsidRPr="00643774">
        <w:rPr>
          <w:i/>
          <w:sz w:val="24"/>
          <w:szCs w:val="24"/>
          <w:lang w:eastAsia="zh-CN"/>
        </w:rPr>
        <w:t xml:space="preserve">On the Convergence of Semi-Discrete High </w:t>
      </w:r>
      <w:r w:rsidR="00643774">
        <w:rPr>
          <w:i/>
          <w:sz w:val="24"/>
          <w:szCs w:val="24"/>
          <w:lang w:eastAsia="zh-CN"/>
        </w:rPr>
        <w:t>Resolution Schemes with S</w:t>
      </w:r>
      <w:r w:rsidRPr="00643774">
        <w:rPr>
          <w:i/>
          <w:sz w:val="24"/>
          <w:szCs w:val="24"/>
          <w:lang w:eastAsia="zh-CN"/>
        </w:rPr>
        <w:t>uperbee</w:t>
      </w:r>
      <w:r w:rsidRPr="00643774">
        <w:rPr>
          <w:i/>
          <w:sz w:val="24"/>
          <w:szCs w:val="24"/>
          <w:u w:val="single"/>
          <w:lang w:eastAsia="zh-CN"/>
        </w:rPr>
        <w:t xml:space="preserve"> </w:t>
      </w:r>
      <w:r w:rsidRPr="00643774">
        <w:rPr>
          <w:i/>
          <w:sz w:val="24"/>
          <w:szCs w:val="24"/>
          <w:lang w:eastAsia="zh-CN"/>
        </w:rPr>
        <w:t>Flux Limiter for Conservation Laws</w:t>
      </w:r>
      <w:r w:rsidR="00C573CA" w:rsidRPr="00643774">
        <w:rPr>
          <w:i/>
          <w:sz w:val="24"/>
          <w:szCs w:val="24"/>
          <w:lang w:eastAsia="zh-CN"/>
        </w:rPr>
        <w:t>,</w:t>
      </w:r>
      <w:r w:rsidR="002B61B1" w:rsidRPr="00643774">
        <w:rPr>
          <w:sz w:val="24"/>
          <w:szCs w:val="24"/>
          <w:lang w:eastAsia="zh-CN"/>
        </w:rPr>
        <w:t xml:space="preserve"> </w:t>
      </w:r>
      <w:r w:rsidR="00C573CA" w:rsidRPr="00643774">
        <w:rPr>
          <w:sz w:val="24"/>
          <w:szCs w:val="24"/>
        </w:rPr>
        <w:t xml:space="preserve">Series in Contemporary Applied Mathematics CAM 18, Hyperbolic Problems (Theory, </w:t>
      </w:r>
      <w:r w:rsidR="000F08CE" w:rsidRPr="00643774">
        <w:rPr>
          <w:sz w:val="24"/>
          <w:szCs w:val="24"/>
        </w:rPr>
        <w:t>Numerics and Applications), Vol. 2, (2012) pp. 431-438.</w:t>
      </w:r>
    </w:p>
    <w:p w:rsidR="00841D29" w:rsidRPr="00643774" w:rsidRDefault="00841D29" w:rsidP="00CD4639">
      <w:pPr>
        <w:pStyle w:val="BodyTextIndent3"/>
        <w:widowControl w:val="0"/>
        <w:numPr>
          <w:ilvl w:val="0"/>
          <w:numId w:val="25"/>
        </w:numPr>
        <w:tabs>
          <w:tab w:val="left" w:pos="-1152"/>
          <w:tab w:val="left" w:pos="426"/>
          <w:tab w:val="left" w:pos="878"/>
          <w:tab w:val="left" w:pos="1440"/>
          <w:tab w:val="left" w:pos="2491"/>
          <w:tab w:val="left" w:pos="3873"/>
        </w:tabs>
        <w:spacing w:after="0"/>
        <w:ind w:right="-165"/>
        <w:rPr>
          <w:rFonts w:eastAsia="SimSun"/>
          <w:sz w:val="24"/>
          <w:szCs w:val="24"/>
          <w:lang w:eastAsia="zh-CN"/>
        </w:rPr>
      </w:pPr>
      <w:r w:rsidRPr="00643774">
        <w:rPr>
          <w:b/>
          <w:sz w:val="24"/>
          <w:szCs w:val="24"/>
          <w:lang w:eastAsia="zh-CN"/>
        </w:rPr>
        <w:t>Nan Jiang</w:t>
      </w:r>
      <w:r w:rsidRPr="00643774">
        <w:rPr>
          <w:sz w:val="24"/>
          <w:szCs w:val="24"/>
          <w:lang w:eastAsia="zh-CN"/>
        </w:rPr>
        <w:t xml:space="preserve">, </w:t>
      </w:r>
      <w:r w:rsidRPr="00643774">
        <w:rPr>
          <w:rFonts w:eastAsia="SimSun"/>
          <w:i/>
          <w:sz w:val="24"/>
          <w:szCs w:val="24"/>
          <w:lang w:eastAsia="zh-CN"/>
        </w:rPr>
        <w:t>O</w:t>
      </w:r>
      <w:r w:rsidRPr="00643774">
        <w:rPr>
          <w:i/>
          <w:sz w:val="24"/>
          <w:szCs w:val="24"/>
          <w:lang w:eastAsia="zh-CN"/>
        </w:rPr>
        <w:t xml:space="preserve">n the </w:t>
      </w:r>
      <w:r w:rsidRPr="00643774">
        <w:rPr>
          <w:rFonts w:eastAsia="SimSun"/>
          <w:i/>
          <w:sz w:val="24"/>
          <w:szCs w:val="24"/>
          <w:lang w:eastAsia="zh-CN"/>
        </w:rPr>
        <w:t>C</w:t>
      </w:r>
      <w:r w:rsidRPr="00643774">
        <w:rPr>
          <w:i/>
          <w:sz w:val="24"/>
          <w:szCs w:val="24"/>
          <w:lang w:eastAsia="zh-CN"/>
        </w:rPr>
        <w:t>onvergence of</w:t>
      </w:r>
      <w:r w:rsidR="00610E85" w:rsidRPr="00643774">
        <w:rPr>
          <w:i/>
          <w:sz w:val="24"/>
          <w:szCs w:val="24"/>
          <w:lang w:eastAsia="zh-CN"/>
        </w:rPr>
        <w:t xml:space="preserve"> </w:t>
      </w:r>
      <w:r w:rsidRPr="00643774">
        <w:rPr>
          <w:rFonts w:eastAsia="SimSun"/>
          <w:i/>
          <w:sz w:val="24"/>
          <w:szCs w:val="24"/>
          <w:lang w:eastAsia="zh-CN"/>
        </w:rPr>
        <w:t>F</w:t>
      </w:r>
      <w:r w:rsidRPr="00643774">
        <w:rPr>
          <w:i/>
          <w:sz w:val="24"/>
          <w:szCs w:val="24"/>
          <w:lang w:eastAsia="zh-CN"/>
        </w:rPr>
        <w:t>ully-</w:t>
      </w:r>
      <w:r w:rsidRPr="00643774">
        <w:rPr>
          <w:rFonts w:eastAsia="SimSun"/>
          <w:i/>
          <w:sz w:val="24"/>
          <w:szCs w:val="24"/>
          <w:lang w:eastAsia="zh-CN"/>
        </w:rPr>
        <w:t>D</w:t>
      </w:r>
      <w:r w:rsidRPr="00643774">
        <w:rPr>
          <w:i/>
          <w:sz w:val="24"/>
          <w:szCs w:val="24"/>
          <w:lang w:eastAsia="zh-CN"/>
        </w:rPr>
        <w:t xml:space="preserve">iscrete </w:t>
      </w:r>
      <w:r w:rsidRPr="00643774">
        <w:rPr>
          <w:rFonts w:eastAsia="SimSun"/>
          <w:i/>
          <w:sz w:val="24"/>
          <w:szCs w:val="24"/>
          <w:lang w:eastAsia="zh-CN"/>
        </w:rPr>
        <w:t>H</w:t>
      </w:r>
      <w:r w:rsidRPr="00643774">
        <w:rPr>
          <w:i/>
          <w:sz w:val="24"/>
          <w:szCs w:val="24"/>
          <w:lang w:eastAsia="zh-CN"/>
        </w:rPr>
        <w:t>igh-</w:t>
      </w:r>
      <w:r w:rsidRPr="00643774">
        <w:rPr>
          <w:rFonts w:eastAsia="SimSun"/>
          <w:i/>
          <w:sz w:val="24"/>
          <w:szCs w:val="24"/>
          <w:lang w:eastAsia="zh-CN"/>
        </w:rPr>
        <w:t>R</w:t>
      </w:r>
      <w:r w:rsidRPr="00643774">
        <w:rPr>
          <w:i/>
          <w:sz w:val="24"/>
          <w:szCs w:val="24"/>
          <w:lang w:eastAsia="zh-CN"/>
        </w:rPr>
        <w:t xml:space="preserve">esolution </w:t>
      </w:r>
      <w:r w:rsidRPr="00643774">
        <w:rPr>
          <w:rFonts w:eastAsia="SimSun"/>
          <w:i/>
          <w:sz w:val="24"/>
          <w:szCs w:val="24"/>
          <w:lang w:eastAsia="zh-CN"/>
        </w:rPr>
        <w:t>S</w:t>
      </w:r>
      <w:r w:rsidRPr="00643774">
        <w:rPr>
          <w:i/>
          <w:sz w:val="24"/>
          <w:szCs w:val="24"/>
          <w:lang w:eastAsia="zh-CN"/>
        </w:rPr>
        <w:t xml:space="preserve">chemes with van Leer’s </w:t>
      </w:r>
      <w:r w:rsidRPr="00643774">
        <w:rPr>
          <w:rFonts w:eastAsia="SimSun"/>
          <w:i/>
          <w:sz w:val="24"/>
          <w:szCs w:val="24"/>
          <w:lang w:eastAsia="zh-CN"/>
        </w:rPr>
        <w:t>F</w:t>
      </w:r>
      <w:r w:rsidRPr="00643774">
        <w:rPr>
          <w:i/>
          <w:sz w:val="24"/>
          <w:szCs w:val="24"/>
          <w:lang w:eastAsia="zh-CN"/>
        </w:rPr>
        <w:t>lux</w:t>
      </w:r>
      <w:r w:rsidRPr="00643774">
        <w:rPr>
          <w:sz w:val="24"/>
          <w:szCs w:val="24"/>
          <w:lang w:eastAsia="zh-CN"/>
        </w:rPr>
        <w:t xml:space="preserve"> </w:t>
      </w:r>
      <w:r w:rsidRPr="00643774">
        <w:rPr>
          <w:rFonts w:eastAsia="SimSun"/>
          <w:i/>
          <w:sz w:val="24"/>
          <w:szCs w:val="24"/>
          <w:lang w:eastAsia="zh-CN"/>
        </w:rPr>
        <w:t>L</w:t>
      </w:r>
      <w:r w:rsidRPr="00643774">
        <w:rPr>
          <w:i/>
          <w:sz w:val="24"/>
          <w:szCs w:val="24"/>
          <w:lang w:eastAsia="zh-CN"/>
        </w:rPr>
        <w:t xml:space="preserve">imiter for </w:t>
      </w:r>
      <w:r w:rsidRPr="00643774">
        <w:rPr>
          <w:rFonts w:eastAsia="SimSun"/>
          <w:i/>
          <w:sz w:val="24"/>
          <w:szCs w:val="24"/>
          <w:lang w:eastAsia="zh-CN"/>
        </w:rPr>
        <w:t>C</w:t>
      </w:r>
      <w:r w:rsidRPr="00643774">
        <w:rPr>
          <w:i/>
          <w:sz w:val="24"/>
          <w:szCs w:val="24"/>
          <w:lang w:eastAsia="zh-CN"/>
        </w:rPr>
        <w:t xml:space="preserve">onservation </w:t>
      </w:r>
      <w:r w:rsidRPr="00643774">
        <w:rPr>
          <w:rFonts w:eastAsia="SimSun"/>
          <w:i/>
          <w:sz w:val="24"/>
          <w:szCs w:val="24"/>
          <w:lang w:eastAsia="zh-CN"/>
        </w:rPr>
        <w:t>L</w:t>
      </w:r>
      <w:r w:rsidRPr="00643774">
        <w:rPr>
          <w:i/>
          <w:sz w:val="24"/>
          <w:szCs w:val="24"/>
          <w:lang w:eastAsia="zh-CN"/>
        </w:rPr>
        <w:t>aws</w:t>
      </w:r>
      <w:r w:rsidR="002B61B1" w:rsidRPr="00643774">
        <w:rPr>
          <w:sz w:val="24"/>
          <w:szCs w:val="24"/>
          <w:lang w:eastAsia="zh-CN"/>
        </w:rPr>
        <w:t xml:space="preserve">, </w:t>
      </w:r>
      <w:r w:rsidRPr="00643774">
        <w:rPr>
          <w:sz w:val="24"/>
          <w:szCs w:val="24"/>
          <w:lang w:eastAsia="zh-CN"/>
        </w:rPr>
        <w:t>Journal of Methods and Applications of Analysis (International Press)</w:t>
      </w:r>
      <w:r w:rsidRPr="00643774">
        <w:rPr>
          <w:rFonts w:eastAsia="SimSun"/>
          <w:sz w:val="24"/>
          <w:szCs w:val="24"/>
          <w:lang w:eastAsia="zh-CN"/>
        </w:rPr>
        <w:t>, Vol. 16, No. 3 (2009) pp. 403-422</w:t>
      </w:r>
      <w:r w:rsidRPr="00643774">
        <w:rPr>
          <w:sz w:val="24"/>
          <w:szCs w:val="24"/>
          <w:lang w:eastAsia="zh-CN"/>
        </w:rPr>
        <w:t>.</w:t>
      </w:r>
    </w:p>
    <w:p w:rsidR="00841D29" w:rsidRPr="00643774" w:rsidRDefault="00841D29" w:rsidP="00CD4639">
      <w:pPr>
        <w:pStyle w:val="NoSpacing"/>
        <w:numPr>
          <w:ilvl w:val="0"/>
          <w:numId w:val="25"/>
        </w:numPr>
        <w:rPr>
          <w:sz w:val="24"/>
          <w:szCs w:val="24"/>
        </w:rPr>
      </w:pPr>
      <w:r w:rsidRPr="00643774">
        <w:rPr>
          <w:b/>
          <w:sz w:val="24"/>
          <w:szCs w:val="24"/>
        </w:rPr>
        <w:t>Nan Jiang</w:t>
      </w:r>
      <w:r w:rsidR="009B34E6" w:rsidRPr="00643774">
        <w:rPr>
          <w:sz w:val="24"/>
          <w:szCs w:val="24"/>
        </w:rPr>
        <w:t xml:space="preserve">, </w:t>
      </w:r>
      <w:r w:rsidRPr="00643774">
        <w:rPr>
          <w:sz w:val="24"/>
          <w:szCs w:val="24"/>
        </w:rPr>
        <w:t xml:space="preserve">Huanan Yang, </w:t>
      </w:r>
      <w:r w:rsidRPr="00643774">
        <w:rPr>
          <w:i/>
          <w:sz w:val="24"/>
          <w:szCs w:val="24"/>
        </w:rPr>
        <w:t>On Convergence of Semi-Discrete High Resolution Schemes with van Leer's Flux Limiter for Conservation Laws</w:t>
      </w:r>
      <w:r w:rsidRPr="00643774">
        <w:rPr>
          <w:sz w:val="24"/>
          <w:szCs w:val="24"/>
        </w:rPr>
        <w:t>, Journal of Methods and Applications of Analysis</w:t>
      </w:r>
      <w:r w:rsidR="000F08CE" w:rsidRPr="00643774">
        <w:rPr>
          <w:sz w:val="24"/>
          <w:szCs w:val="24"/>
        </w:rPr>
        <w:t xml:space="preserve"> </w:t>
      </w:r>
      <w:r w:rsidR="000F08CE" w:rsidRPr="00643774">
        <w:rPr>
          <w:sz w:val="24"/>
          <w:szCs w:val="24"/>
          <w:lang w:eastAsia="zh-CN"/>
        </w:rPr>
        <w:t>(International Press)</w:t>
      </w:r>
      <w:r w:rsidRPr="00643774">
        <w:rPr>
          <w:sz w:val="24"/>
          <w:szCs w:val="24"/>
        </w:rPr>
        <w:t>, Vol. 12, No. 1 (2005) pp. 089-102.</w:t>
      </w:r>
    </w:p>
    <w:p w:rsidR="00841D29" w:rsidRPr="00643774" w:rsidRDefault="009B34E6" w:rsidP="00CD4639">
      <w:pPr>
        <w:pStyle w:val="NoSpacing"/>
        <w:numPr>
          <w:ilvl w:val="0"/>
          <w:numId w:val="25"/>
        </w:numPr>
        <w:rPr>
          <w:sz w:val="24"/>
          <w:szCs w:val="24"/>
          <w:lang w:eastAsia="zh-CN"/>
        </w:rPr>
      </w:pPr>
      <w:r w:rsidRPr="00643774">
        <w:rPr>
          <w:sz w:val="24"/>
          <w:szCs w:val="24"/>
        </w:rPr>
        <w:t>Huanan Yang,</w:t>
      </w:r>
      <w:r w:rsidR="00841D29" w:rsidRPr="00643774">
        <w:rPr>
          <w:sz w:val="24"/>
          <w:szCs w:val="24"/>
        </w:rPr>
        <w:t xml:space="preserve"> </w:t>
      </w:r>
      <w:r w:rsidR="00841D29" w:rsidRPr="00643774">
        <w:rPr>
          <w:b/>
          <w:sz w:val="24"/>
          <w:szCs w:val="24"/>
        </w:rPr>
        <w:t>Nan Jiang</w:t>
      </w:r>
      <w:r w:rsidR="00841D29" w:rsidRPr="00643774">
        <w:rPr>
          <w:sz w:val="24"/>
          <w:szCs w:val="24"/>
        </w:rPr>
        <w:t xml:space="preserve">, </w:t>
      </w:r>
      <w:r w:rsidR="00841D29" w:rsidRPr="00643774">
        <w:rPr>
          <w:i/>
          <w:sz w:val="24"/>
          <w:szCs w:val="24"/>
        </w:rPr>
        <w:t>On Wavewise Entropy Inequalities for High-Resolution Schemes with Source Terms I: The Semi-Discrete Case</w:t>
      </w:r>
      <w:r w:rsidR="00841D29" w:rsidRPr="00643774">
        <w:rPr>
          <w:sz w:val="24"/>
          <w:szCs w:val="24"/>
        </w:rPr>
        <w:t>, Journal of Methods and Applications of Analysis</w:t>
      </w:r>
      <w:r w:rsidR="000F08CE" w:rsidRPr="00643774">
        <w:rPr>
          <w:sz w:val="24"/>
          <w:szCs w:val="24"/>
        </w:rPr>
        <w:t xml:space="preserve"> </w:t>
      </w:r>
      <w:r w:rsidR="000F08CE" w:rsidRPr="00643774">
        <w:rPr>
          <w:sz w:val="24"/>
          <w:szCs w:val="24"/>
          <w:lang w:eastAsia="zh-CN"/>
        </w:rPr>
        <w:t>(International Press)</w:t>
      </w:r>
      <w:r w:rsidR="00841D29" w:rsidRPr="00643774">
        <w:rPr>
          <w:sz w:val="24"/>
          <w:szCs w:val="24"/>
        </w:rPr>
        <w:t xml:space="preserve">, Vol. 10, No. 4 (2003) pp. 487-512. </w:t>
      </w:r>
    </w:p>
    <w:p w:rsidR="00841D29" w:rsidRPr="00643774" w:rsidRDefault="00841D29" w:rsidP="00CD4639">
      <w:pPr>
        <w:pStyle w:val="NoSpacing"/>
        <w:numPr>
          <w:ilvl w:val="0"/>
          <w:numId w:val="25"/>
        </w:numPr>
        <w:rPr>
          <w:sz w:val="24"/>
          <w:szCs w:val="24"/>
          <w:lang w:eastAsia="zh-CN"/>
        </w:rPr>
      </w:pPr>
      <w:r w:rsidRPr="00643774">
        <w:rPr>
          <w:b/>
          <w:sz w:val="24"/>
          <w:szCs w:val="24"/>
        </w:rPr>
        <w:t>Nan Jiang</w:t>
      </w:r>
      <w:r w:rsidRPr="00643774">
        <w:rPr>
          <w:sz w:val="24"/>
          <w:szCs w:val="24"/>
        </w:rPr>
        <w:t xml:space="preserve">, </w:t>
      </w:r>
      <w:r w:rsidRPr="00643774">
        <w:rPr>
          <w:i/>
          <w:sz w:val="24"/>
          <w:szCs w:val="24"/>
        </w:rPr>
        <w:t>Adapting PAGS (Parallel Adaptive Grid Simulation) as a Software Framework for Solving Systems of Linear Equations,</w:t>
      </w:r>
      <w:r w:rsidRPr="00643774">
        <w:rPr>
          <w:sz w:val="24"/>
          <w:szCs w:val="24"/>
        </w:rPr>
        <w:t xml:space="preserve"> M.S. Thesis in Computer Science, </w:t>
      </w:r>
      <w:r w:rsidR="00B82D3A" w:rsidRPr="00643774">
        <w:rPr>
          <w:sz w:val="24"/>
          <w:szCs w:val="24"/>
        </w:rPr>
        <w:t xml:space="preserve">Kansas State University, </w:t>
      </w:r>
      <w:r w:rsidRPr="00643774">
        <w:rPr>
          <w:sz w:val="24"/>
          <w:szCs w:val="24"/>
        </w:rPr>
        <w:t xml:space="preserve">Aug. </w:t>
      </w:r>
      <w:r w:rsidR="002069B4" w:rsidRPr="00643774">
        <w:rPr>
          <w:sz w:val="24"/>
          <w:szCs w:val="24"/>
        </w:rPr>
        <w:t>(</w:t>
      </w:r>
      <w:r w:rsidRPr="00643774">
        <w:rPr>
          <w:sz w:val="24"/>
          <w:szCs w:val="24"/>
        </w:rPr>
        <w:t>2002</w:t>
      </w:r>
      <w:r w:rsidR="002069B4" w:rsidRPr="00643774">
        <w:rPr>
          <w:sz w:val="24"/>
          <w:szCs w:val="24"/>
        </w:rPr>
        <w:t>) pp. 1</w:t>
      </w:r>
      <w:r w:rsidR="00E520D2" w:rsidRPr="00643774">
        <w:rPr>
          <w:sz w:val="24"/>
          <w:szCs w:val="24"/>
        </w:rPr>
        <w:t>-59</w:t>
      </w:r>
      <w:r w:rsidRPr="00643774">
        <w:rPr>
          <w:sz w:val="24"/>
          <w:szCs w:val="24"/>
        </w:rPr>
        <w:t>.</w:t>
      </w:r>
    </w:p>
    <w:p w:rsidR="00841D29" w:rsidRPr="00643774" w:rsidRDefault="00841D29" w:rsidP="00CD4639">
      <w:pPr>
        <w:pStyle w:val="NoSpacing"/>
        <w:numPr>
          <w:ilvl w:val="0"/>
          <w:numId w:val="25"/>
        </w:numPr>
        <w:rPr>
          <w:sz w:val="24"/>
          <w:szCs w:val="24"/>
          <w:lang w:eastAsia="zh-CN"/>
        </w:rPr>
      </w:pPr>
      <w:r w:rsidRPr="00643774">
        <w:rPr>
          <w:b/>
          <w:sz w:val="24"/>
          <w:szCs w:val="24"/>
        </w:rPr>
        <w:t>Nan Jiang</w:t>
      </w:r>
      <w:r w:rsidR="009B34E6" w:rsidRPr="00643774">
        <w:rPr>
          <w:sz w:val="24"/>
          <w:szCs w:val="24"/>
        </w:rPr>
        <w:t xml:space="preserve">, </w:t>
      </w:r>
      <w:r w:rsidRPr="00643774">
        <w:rPr>
          <w:sz w:val="24"/>
          <w:szCs w:val="24"/>
        </w:rPr>
        <w:t xml:space="preserve">Yong Lin, </w:t>
      </w:r>
      <w:r w:rsidRPr="00643774">
        <w:rPr>
          <w:i/>
          <w:sz w:val="24"/>
          <w:szCs w:val="24"/>
        </w:rPr>
        <w:t>On the Unicity Theorems of the Meromorphic Functions</w:t>
      </w:r>
      <w:r w:rsidRPr="00643774">
        <w:rPr>
          <w:sz w:val="24"/>
          <w:szCs w:val="24"/>
        </w:rPr>
        <w:t xml:space="preserve">, Journal of Fujian Normal University, P. R. China, </w:t>
      </w:r>
      <w:r w:rsidR="007705F8" w:rsidRPr="00643774">
        <w:rPr>
          <w:sz w:val="24"/>
          <w:szCs w:val="24"/>
        </w:rPr>
        <w:t>Vol. 4, No</w:t>
      </w:r>
      <w:r w:rsidR="002069B4" w:rsidRPr="00643774">
        <w:rPr>
          <w:sz w:val="24"/>
          <w:szCs w:val="24"/>
        </w:rPr>
        <w:t>. 1</w:t>
      </w:r>
      <w:r w:rsidR="007705F8" w:rsidRPr="00643774">
        <w:rPr>
          <w:sz w:val="24"/>
          <w:szCs w:val="24"/>
        </w:rPr>
        <w:t xml:space="preserve"> (1988) pp. 33-38</w:t>
      </w:r>
      <w:r w:rsidRPr="00643774">
        <w:rPr>
          <w:sz w:val="24"/>
          <w:szCs w:val="24"/>
        </w:rPr>
        <w:t>.</w:t>
      </w:r>
    </w:p>
    <w:p w:rsidR="00841D29" w:rsidRPr="00643774" w:rsidRDefault="00841D29" w:rsidP="00CD4639">
      <w:pPr>
        <w:pStyle w:val="NoSpacing"/>
        <w:numPr>
          <w:ilvl w:val="0"/>
          <w:numId w:val="25"/>
        </w:numPr>
        <w:rPr>
          <w:sz w:val="24"/>
          <w:szCs w:val="24"/>
          <w:lang w:eastAsia="zh-CN"/>
        </w:rPr>
      </w:pPr>
      <w:r w:rsidRPr="00643774">
        <w:rPr>
          <w:b/>
          <w:sz w:val="24"/>
          <w:szCs w:val="24"/>
        </w:rPr>
        <w:t>Nan Jiang</w:t>
      </w:r>
      <w:r w:rsidRPr="00643774">
        <w:rPr>
          <w:sz w:val="24"/>
          <w:szCs w:val="24"/>
        </w:rPr>
        <w:t xml:space="preserve">, </w:t>
      </w:r>
      <w:r w:rsidRPr="00643774">
        <w:rPr>
          <w:i/>
          <w:sz w:val="24"/>
          <w:szCs w:val="24"/>
        </w:rPr>
        <w:t>On a Rotation Theorem of Subordinate Functions</w:t>
      </w:r>
      <w:r w:rsidRPr="00643774">
        <w:rPr>
          <w:sz w:val="24"/>
          <w:szCs w:val="24"/>
        </w:rPr>
        <w:t xml:space="preserve">, Journal of Fujian Normal University, P. R. China, </w:t>
      </w:r>
      <w:r w:rsidR="007705F8" w:rsidRPr="00643774">
        <w:rPr>
          <w:sz w:val="24"/>
          <w:szCs w:val="24"/>
        </w:rPr>
        <w:t xml:space="preserve">Vol. </w:t>
      </w:r>
      <w:r w:rsidRPr="00643774">
        <w:rPr>
          <w:sz w:val="24"/>
          <w:szCs w:val="24"/>
        </w:rPr>
        <w:t>2</w:t>
      </w:r>
      <w:r w:rsidR="007705F8" w:rsidRPr="00643774">
        <w:rPr>
          <w:sz w:val="24"/>
          <w:szCs w:val="24"/>
        </w:rPr>
        <w:t>, No. 2 (1986) pp. 17-24</w:t>
      </w:r>
      <w:r w:rsidRPr="00643774">
        <w:rPr>
          <w:sz w:val="24"/>
          <w:szCs w:val="24"/>
        </w:rPr>
        <w:t>.</w:t>
      </w:r>
    </w:p>
    <w:p w:rsidR="00841D29" w:rsidRPr="00643774" w:rsidRDefault="00841D29" w:rsidP="00CD4639">
      <w:pPr>
        <w:pStyle w:val="NoSpacing"/>
        <w:numPr>
          <w:ilvl w:val="0"/>
          <w:numId w:val="25"/>
        </w:numPr>
        <w:rPr>
          <w:bCs/>
          <w:sz w:val="24"/>
          <w:szCs w:val="24"/>
        </w:rPr>
      </w:pPr>
      <w:r w:rsidRPr="00643774">
        <w:rPr>
          <w:b/>
          <w:sz w:val="24"/>
          <w:szCs w:val="24"/>
        </w:rPr>
        <w:t>Nan Jiang</w:t>
      </w:r>
      <w:r w:rsidRPr="00643774">
        <w:rPr>
          <w:sz w:val="24"/>
          <w:szCs w:val="24"/>
        </w:rPr>
        <w:t xml:space="preserve">, </w:t>
      </w:r>
      <w:r w:rsidRPr="00643774">
        <w:rPr>
          <w:i/>
          <w:sz w:val="24"/>
          <w:szCs w:val="24"/>
        </w:rPr>
        <w:t>On a Property of Meromorphic Functions</w:t>
      </w:r>
      <w:r w:rsidRPr="00643774">
        <w:rPr>
          <w:sz w:val="24"/>
          <w:szCs w:val="24"/>
        </w:rPr>
        <w:t xml:space="preserve">, Journal of Fujian Normal University, P. R. China, </w:t>
      </w:r>
      <w:r w:rsidR="007705F8" w:rsidRPr="00643774">
        <w:rPr>
          <w:sz w:val="24"/>
          <w:szCs w:val="24"/>
        </w:rPr>
        <w:t>Vol. 2, No. (1985) pp. 19-22</w:t>
      </w:r>
      <w:r w:rsidRPr="00643774">
        <w:rPr>
          <w:sz w:val="24"/>
          <w:szCs w:val="24"/>
        </w:rPr>
        <w:t>.</w:t>
      </w:r>
    </w:p>
    <w:p w:rsidR="00841D29" w:rsidRPr="00643774" w:rsidRDefault="00841D29" w:rsidP="00F56189">
      <w:pPr>
        <w:pStyle w:val="NoSpacing"/>
        <w:rPr>
          <w:sz w:val="24"/>
          <w:szCs w:val="24"/>
        </w:rPr>
      </w:pPr>
    </w:p>
    <w:p w:rsidR="00697556" w:rsidRPr="00643774" w:rsidRDefault="00697556" w:rsidP="00B073F5">
      <w:pPr>
        <w:pStyle w:val="NoSpacing"/>
        <w:rPr>
          <w:b/>
          <w:sz w:val="24"/>
          <w:szCs w:val="24"/>
          <w:u w:val="single"/>
        </w:rPr>
      </w:pPr>
    </w:p>
    <w:p w:rsidR="00697556" w:rsidRPr="00643774" w:rsidRDefault="00697556" w:rsidP="00B073F5">
      <w:pPr>
        <w:pStyle w:val="NoSpacing"/>
        <w:rPr>
          <w:b/>
          <w:sz w:val="24"/>
          <w:szCs w:val="24"/>
          <w:u w:val="single"/>
        </w:rPr>
      </w:pPr>
    </w:p>
    <w:p w:rsidR="00B3751E" w:rsidRPr="00643774" w:rsidRDefault="00B3751E" w:rsidP="00B073F5">
      <w:pPr>
        <w:pStyle w:val="NoSpacing"/>
        <w:rPr>
          <w:b/>
          <w:sz w:val="24"/>
          <w:szCs w:val="24"/>
          <w:u w:val="single"/>
        </w:rPr>
      </w:pPr>
      <w:r w:rsidRPr="00643774">
        <w:rPr>
          <w:b/>
          <w:sz w:val="24"/>
          <w:szCs w:val="24"/>
          <w:u w:val="single"/>
        </w:rPr>
        <w:lastRenderedPageBreak/>
        <w:t>SUBMITTED PAPERS</w:t>
      </w:r>
    </w:p>
    <w:p w:rsidR="00B3751E" w:rsidRDefault="00B3751E" w:rsidP="00B073F5">
      <w:pPr>
        <w:pStyle w:val="NoSpacing"/>
        <w:rPr>
          <w:b/>
          <w:sz w:val="24"/>
          <w:szCs w:val="24"/>
          <w:u w:val="single"/>
        </w:rPr>
      </w:pPr>
    </w:p>
    <w:p w:rsidR="00223B7B" w:rsidRPr="00223B7B" w:rsidRDefault="00223B7B" w:rsidP="00223B7B">
      <w:pPr>
        <w:pStyle w:val="NoSpacing"/>
        <w:numPr>
          <w:ilvl w:val="0"/>
          <w:numId w:val="29"/>
        </w:numPr>
        <w:rPr>
          <w:b/>
          <w:sz w:val="24"/>
          <w:szCs w:val="24"/>
          <w:u w:val="single"/>
        </w:rPr>
      </w:pPr>
      <w:hyperlink r:id="rId9" w:history="1">
        <w:r w:rsidRPr="00223B7B">
          <w:rPr>
            <w:rStyle w:val="rwro"/>
            <w:color w:val="000000" w:themeColor="text1"/>
            <w:sz w:val="24"/>
            <w:szCs w:val="24"/>
          </w:rPr>
          <w:t>Rezac, Joseph Michael</w:t>
        </w:r>
      </w:hyperlink>
      <w:r>
        <w:rPr>
          <w:rStyle w:val="rwro"/>
          <w:color w:val="000000" w:themeColor="text1"/>
          <w:sz w:val="24"/>
          <w:szCs w:val="24"/>
        </w:rPr>
        <w:t xml:space="preserve">, Y. L. Lio, </w:t>
      </w:r>
      <w:r w:rsidRPr="00223B7B">
        <w:rPr>
          <w:rStyle w:val="rwro"/>
          <w:b/>
          <w:color w:val="000000" w:themeColor="text1"/>
          <w:sz w:val="24"/>
          <w:szCs w:val="24"/>
        </w:rPr>
        <w:t>Nan Jiang</w:t>
      </w:r>
      <w:r>
        <w:rPr>
          <w:rStyle w:val="rwro"/>
          <w:color w:val="000000" w:themeColor="text1"/>
          <w:sz w:val="24"/>
          <w:szCs w:val="24"/>
        </w:rPr>
        <w:t xml:space="preserve">, </w:t>
      </w:r>
      <w:r w:rsidRPr="00223B7B">
        <w:rPr>
          <w:i/>
          <w:sz w:val="24"/>
          <w:szCs w:val="24"/>
        </w:rPr>
        <w:t>Burr Type-II Percentile Control Charts</w:t>
      </w:r>
      <w:r w:rsidRPr="00223B7B">
        <w:rPr>
          <w:sz w:val="24"/>
          <w:szCs w:val="24"/>
        </w:rPr>
        <w:t>,</w:t>
      </w:r>
      <w:r>
        <w:rPr>
          <w:sz w:val="24"/>
          <w:szCs w:val="24"/>
        </w:rPr>
        <w:t xml:space="preserve"> (submitted), 2013</w:t>
      </w:r>
    </w:p>
    <w:p w:rsidR="006D1510" w:rsidRPr="00223B7B" w:rsidRDefault="006D1510" w:rsidP="00223B7B">
      <w:pPr>
        <w:pStyle w:val="ListParagraph"/>
        <w:numPr>
          <w:ilvl w:val="0"/>
          <w:numId w:val="29"/>
        </w:numPr>
        <w:spacing w:after="0" w:line="240" w:lineRule="auto"/>
        <w:rPr>
          <w:rFonts w:ascii="Times New Roman" w:hAnsi="Times New Roman"/>
          <w:b/>
          <w:sz w:val="24"/>
          <w:szCs w:val="24"/>
          <w:u w:val="single"/>
        </w:rPr>
      </w:pPr>
      <w:r w:rsidRPr="00223B7B">
        <w:rPr>
          <w:rFonts w:ascii="Times New Roman" w:hAnsi="Times New Roman"/>
          <w:sz w:val="24"/>
          <w:szCs w:val="24"/>
        </w:rPr>
        <w:t xml:space="preserve">T. R. Tsai, Y. L. Lio, </w:t>
      </w:r>
      <w:r w:rsidRPr="00223B7B">
        <w:rPr>
          <w:rFonts w:ascii="Times New Roman" w:hAnsi="Times New Roman"/>
          <w:b/>
          <w:sz w:val="24"/>
          <w:szCs w:val="24"/>
        </w:rPr>
        <w:t xml:space="preserve">Nan Jiang, </w:t>
      </w:r>
      <w:r w:rsidRPr="00223B7B">
        <w:rPr>
          <w:rFonts w:ascii="Times New Roman" w:hAnsi="Times New Roman"/>
          <w:sz w:val="24"/>
          <w:szCs w:val="24"/>
        </w:rPr>
        <w:t>Y. J. Lin,</w:t>
      </w:r>
      <w:r w:rsidRPr="00223B7B">
        <w:rPr>
          <w:rFonts w:ascii="Times New Roman" w:hAnsi="Times New Roman"/>
          <w:b/>
          <w:sz w:val="24"/>
          <w:szCs w:val="24"/>
        </w:rPr>
        <w:t xml:space="preserve"> </w:t>
      </w:r>
      <w:r w:rsidRPr="00223B7B">
        <w:rPr>
          <w:rFonts w:ascii="Times New Roman" w:hAnsi="Times New Roman"/>
          <w:sz w:val="24"/>
          <w:szCs w:val="24"/>
        </w:rPr>
        <w:t xml:space="preserve">Y. Y.  Fan, </w:t>
      </w:r>
      <w:r w:rsidRPr="00223B7B">
        <w:rPr>
          <w:rFonts w:ascii="Times New Roman" w:hAnsi="Times New Roman"/>
          <w:i/>
          <w:sz w:val="24"/>
          <w:szCs w:val="24"/>
        </w:rPr>
        <w:t>Economical Sampling Plans with Warranty from Truncated Data for the Burr Type XII Distribution,</w:t>
      </w:r>
      <w:r w:rsidRPr="00223B7B">
        <w:rPr>
          <w:rFonts w:ascii="Times New Roman" w:hAnsi="Times New Roman"/>
          <w:sz w:val="24"/>
          <w:szCs w:val="24"/>
        </w:rPr>
        <w:t xml:space="preserve"> (submitted), 2013.</w:t>
      </w:r>
    </w:p>
    <w:p w:rsidR="00244760" w:rsidRPr="00643774" w:rsidRDefault="00244760" w:rsidP="00223B7B">
      <w:pPr>
        <w:pStyle w:val="NoSpacing"/>
        <w:numPr>
          <w:ilvl w:val="0"/>
          <w:numId w:val="29"/>
        </w:numPr>
        <w:rPr>
          <w:sz w:val="24"/>
          <w:szCs w:val="24"/>
        </w:rPr>
      </w:pPr>
      <w:r w:rsidRPr="00643774">
        <w:rPr>
          <w:b/>
          <w:sz w:val="24"/>
          <w:szCs w:val="24"/>
        </w:rPr>
        <w:t>Nan Jiang,</w:t>
      </w:r>
      <w:r w:rsidRPr="00643774">
        <w:rPr>
          <w:sz w:val="24"/>
          <w:szCs w:val="24"/>
        </w:rPr>
        <w:t xml:space="preserve"> </w:t>
      </w:r>
      <w:r w:rsidRPr="00643774">
        <w:rPr>
          <w:i/>
          <w:sz w:val="24"/>
          <w:szCs w:val="24"/>
        </w:rPr>
        <w:t>The Convergence of a Class of Third Order Schemes for Conservation Laws</w:t>
      </w:r>
      <w:r w:rsidRPr="00643774">
        <w:rPr>
          <w:sz w:val="24"/>
          <w:szCs w:val="24"/>
        </w:rPr>
        <w:t xml:space="preserve"> (submitted), 2013</w:t>
      </w:r>
      <w:r w:rsidR="009B34E6" w:rsidRPr="00643774">
        <w:rPr>
          <w:sz w:val="24"/>
          <w:szCs w:val="24"/>
        </w:rPr>
        <w:t>.</w:t>
      </w:r>
    </w:p>
    <w:p w:rsidR="00DC1E9F" w:rsidRPr="00643774" w:rsidRDefault="00DC1E9F" w:rsidP="00223B7B">
      <w:pPr>
        <w:pStyle w:val="NoSpacing"/>
        <w:numPr>
          <w:ilvl w:val="0"/>
          <w:numId w:val="29"/>
        </w:numPr>
        <w:rPr>
          <w:sz w:val="24"/>
          <w:szCs w:val="24"/>
        </w:rPr>
      </w:pPr>
      <w:r w:rsidRPr="00643774">
        <w:rPr>
          <w:sz w:val="24"/>
          <w:szCs w:val="24"/>
        </w:rPr>
        <w:t xml:space="preserve">T. R. Tsai, </w:t>
      </w:r>
      <w:r w:rsidRPr="00643774">
        <w:rPr>
          <w:b/>
          <w:sz w:val="24"/>
          <w:szCs w:val="24"/>
        </w:rPr>
        <w:t>Nan Jiang</w:t>
      </w:r>
      <w:r w:rsidRPr="00643774">
        <w:rPr>
          <w:sz w:val="24"/>
          <w:szCs w:val="24"/>
        </w:rPr>
        <w:t xml:space="preserve">, Y. L. Lio, </w:t>
      </w:r>
      <w:r w:rsidRPr="00643774">
        <w:rPr>
          <w:i/>
          <w:sz w:val="24"/>
          <w:szCs w:val="24"/>
        </w:rPr>
        <w:t>Economic Design of the Life Test with a Warranty Policy</w:t>
      </w:r>
      <w:r w:rsidR="009B34E6" w:rsidRPr="00643774">
        <w:rPr>
          <w:sz w:val="24"/>
          <w:szCs w:val="24"/>
        </w:rPr>
        <w:t xml:space="preserve"> (s</w:t>
      </w:r>
      <w:r w:rsidRPr="00643774">
        <w:rPr>
          <w:sz w:val="24"/>
          <w:szCs w:val="24"/>
        </w:rPr>
        <w:t>ubmitted), 2013.</w:t>
      </w:r>
    </w:p>
    <w:p w:rsidR="00B3751E" w:rsidRPr="00643774" w:rsidRDefault="00B3751E" w:rsidP="00223B7B">
      <w:pPr>
        <w:pStyle w:val="NoSpacing"/>
        <w:numPr>
          <w:ilvl w:val="0"/>
          <w:numId w:val="29"/>
        </w:numPr>
        <w:rPr>
          <w:sz w:val="24"/>
          <w:szCs w:val="24"/>
          <w:u w:val="single"/>
          <w:lang w:eastAsia="zh-CN"/>
        </w:rPr>
      </w:pPr>
      <w:r w:rsidRPr="00643774">
        <w:rPr>
          <w:b/>
          <w:sz w:val="24"/>
          <w:szCs w:val="24"/>
          <w:lang w:eastAsia="zh-CN"/>
        </w:rPr>
        <w:t>Nan Jiang</w:t>
      </w:r>
      <w:r w:rsidRPr="00643774">
        <w:rPr>
          <w:i/>
          <w:sz w:val="24"/>
          <w:szCs w:val="24"/>
          <w:lang w:eastAsia="zh-CN"/>
        </w:rPr>
        <w:t>,</w:t>
      </w:r>
      <w:r w:rsidR="00DC1E9F" w:rsidRPr="00643774">
        <w:rPr>
          <w:sz w:val="24"/>
          <w:szCs w:val="24"/>
          <w:lang w:eastAsia="zh-CN"/>
        </w:rPr>
        <w:t xml:space="preserve"> T. R.</w:t>
      </w:r>
      <w:r w:rsidRPr="00643774">
        <w:rPr>
          <w:sz w:val="24"/>
          <w:szCs w:val="24"/>
          <w:lang w:eastAsia="zh-CN"/>
        </w:rPr>
        <w:t xml:space="preserve"> Tsai, Y. L. Lio, </w:t>
      </w:r>
      <w:r w:rsidR="00DC1E9F" w:rsidRPr="00643774">
        <w:rPr>
          <w:sz w:val="24"/>
          <w:szCs w:val="24"/>
        </w:rPr>
        <w:t>D. G.</w:t>
      </w:r>
      <w:r w:rsidRPr="00643774">
        <w:rPr>
          <w:sz w:val="24"/>
          <w:szCs w:val="24"/>
        </w:rPr>
        <w:t xml:space="preserve"> Chen</w:t>
      </w:r>
      <w:r w:rsidRPr="00643774">
        <w:rPr>
          <w:sz w:val="24"/>
          <w:szCs w:val="24"/>
          <w:lang w:eastAsia="zh-CN"/>
        </w:rPr>
        <w:t xml:space="preserve">, </w:t>
      </w:r>
      <w:r w:rsidRPr="00643774">
        <w:rPr>
          <w:i/>
          <w:sz w:val="24"/>
          <w:szCs w:val="24"/>
          <w:lang w:eastAsia="zh-CN"/>
        </w:rPr>
        <w:t>Implementing Statistical Inference for Burr Type-XII Distribution Based on Sequential Order Statistics</w:t>
      </w:r>
      <w:r w:rsidRPr="00643774">
        <w:rPr>
          <w:sz w:val="24"/>
          <w:szCs w:val="24"/>
          <w:lang w:eastAsia="zh-CN"/>
        </w:rPr>
        <w:t xml:space="preserve"> </w:t>
      </w:r>
      <w:r w:rsidRPr="00643774">
        <w:rPr>
          <w:sz w:val="24"/>
          <w:szCs w:val="24"/>
        </w:rPr>
        <w:t>(submitted), 2012</w:t>
      </w:r>
      <w:r w:rsidR="00F1306E" w:rsidRPr="00643774">
        <w:rPr>
          <w:sz w:val="24"/>
          <w:szCs w:val="24"/>
        </w:rPr>
        <w:t>.</w:t>
      </w:r>
    </w:p>
    <w:p w:rsidR="005F77DA" w:rsidRPr="00643774" w:rsidRDefault="005F77DA" w:rsidP="00223B7B">
      <w:pPr>
        <w:pStyle w:val="NoSpacing"/>
        <w:numPr>
          <w:ilvl w:val="0"/>
          <w:numId w:val="29"/>
        </w:numPr>
        <w:rPr>
          <w:sz w:val="24"/>
          <w:szCs w:val="24"/>
          <w:u w:val="single"/>
          <w:lang w:eastAsia="zh-CN"/>
        </w:rPr>
      </w:pPr>
      <w:r w:rsidRPr="00643774">
        <w:rPr>
          <w:sz w:val="24"/>
          <w:szCs w:val="24"/>
          <w:lang w:eastAsia="zh-CN" w:bidi="ar-SA"/>
        </w:rPr>
        <w:t xml:space="preserve">Y. L. Lio, T. R. Tsai, </w:t>
      </w:r>
      <w:r w:rsidRPr="00643774">
        <w:rPr>
          <w:b/>
          <w:sz w:val="24"/>
          <w:szCs w:val="24"/>
          <w:lang w:eastAsia="zh-CN" w:bidi="ar-SA"/>
        </w:rPr>
        <w:t>Nan Jiang</w:t>
      </w:r>
      <w:r w:rsidRPr="00643774">
        <w:rPr>
          <w:sz w:val="24"/>
          <w:szCs w:val="24"/>
          <w:lang w:eastAsia="zh-CN" w:bidi="ar-SA"/>
        </w:rPr>
        <w:t xml:space="preserve">, </w:t>
      </w:r>
      <w:r w:rsidRPr="00643774">
        <w:rPr>
          <w:i/>
          <w:sz w:val="24"/>
          <w:szCs w:val="24"/>
        </w:rPr>
        <w:t>Statistical Inference for Gompertz Model Based on Sequential Order Statistics from a Dynamic System</w:t>
      </w:r>
      <w:r w:rsidRPr="00643774">
        <w:rPr>
          <w:sz w:val="24"/>
          <w:szCs w:val="24"/>
        </w:rPr>
        <w:t xml:space="preserve"> (submitted), 2012.</w:t>
      </w:r>
    </w:p>
    <w:p w:rsidR="00B3751E" w:rsidRPr="00643774" w:rsidRDefault="00B3751E" w:rsidP="00223B7B">
      <w:pPr>
        <w:pStyle w:val="NoSpacing"/>
        <w:rPr>
          <w:sz w:val="24"/>
          <w:szCs w:val="24"/>
        </w:rPr>
      </w:pPr>
    </w:p>
    <w:p w:rsidR="00841D29" w:rsidRPr="00643774" w:rsidRDefault="00841D29" w:rsidP="00841D29">
      <w:pPr>
        <w:pStyle w:val="NoSpacing"/>
        <w:rPr>
          <w:b/>
          <w:sz w:val="24"/>
          <w:szCs w:val="24"/>
          <w:u w:val="single"/>
          <w:lang w:eastAsia="zh-CN"/>
        </w:rPr>
      </w:pPr>
      <w:r w:rsidRPr="00643774">
        <w:rPr>
          <w:b/>
          <w:sz w:val="24"/>
          <w:szCs w:val="24"/>
          <w:u w:val="single"/>
        </w:rPr>
        <w:t>RESEARCH IN PROGRESS</w:t>
      </w:r>
    </w:p>
    <w:p w:rsidR="00841D29" w:rsidRPr="00643774" w:rsidRDefault="00841D29" w:rsidP="00841D29">
      <w:pPr>
        <w:pStyle w:val="NoSpacing"/>
        <w:rPr>
          <w:b/>
          <w:bCs/>
          <w:sz w:val="24"/>
          <w:szCs w:val="24"/>
          <w:u w:val="single"/>
          <w:lang w:eastAsia="zh-CN"/>
        </w:rPr>
      </w:pPr>
    </w:p>
    <w:p w:rsidR="00841D29" w:rsidRPr="00643774" w:rsidRDefault="00CF34C6" w:rsidP="0077792B">
      <w:pPr>
        <w:numPr>
          <w:ilvl w:val="0"/>
          <w:numId w:val="2"/>
        </w:numPr>
        <w:spacing w:after="0" w:line="240" w:lineRule="auto"/>
        <w:rPr>
          <w:rFonts w:ascii="Times New Roman" w:hAnsi="Times New Roman"/>
          <w:sz w:val="24"/>
          <w:szCs w:val="24"/>
        </w:rPr>
      </w:pPr>
      <w:r w:rsidRPr="00643774">
        <w:rPr>
          <w:rFonts w:ascii="Times New Roman" w:hAnsi="Times New Roman"/>
          <w:b/>
          <w:sz w:val="24"/>
          <w:szCs w:val="24"/>
        </w:rPr>
        <w:t>Nan Jiang,</w:t>
      </w:r>
      <w:r w:rsidR="00841D29" w:rsidRPr="00643774">
        <w:rPr>
          <w:rFonts w:ascii="Times New Roman" w:hAnsi="Times New Roman"/>
          <w:sz w:val="24"/>
          <w:szCs w:val="24"/>
        </w:rPr>
        <w:t xml:space="preserve"> </w:t>
      </w:r>
      <w:r w:rsidR="00643774" w:rsidRPr="00643774">
        <w:rPr>
          <w:rFonts w:ascii="Times New Roman" w:hAnsi="Times New Roman"/>
          <w:i/>
          <w:sz w:val="24"/>
          <w:szCs w:val="24"/>
        </w:rPr>
        <w:t>Semi-D</w:t>
      </w:r>
      <w:r w:rsidR="00B82D3A" w:rsidRPr="00643774">
        <w:rPr>
          <w:rFonts w:ascii="Times New Roman" w:hAnsi="Times New Roman"/>
          <w:i/>
          <w:sz w:val="24"/>
          <w:szCs w:val="24"/>
        </w:rPr>
        <w:t>iscrete</w:t>
      </w:r>
      <w:r w:rsidR="00B82D3A" w:rsidRPr="00643774">
        <w:rPr>
          <w:rFonts w:ascii="Times New Roman" w:hAnsi="Times New Roman"/>
          <w:sz w:val="24"/>
          <w:szCs w:val="24"/>
        </w:rPr>
        <w:t xml:space="preserve"> </w:t>
      </w:r>
      <w:r w:rsidR="00643774" w:rsidRPr="00643774">
        <w:rPr>
          <w:rFonts w:ascii="Times New Roman" w:hAnsi="Times New Roman"/>
          <w:i/>
          <w:sz w:val="24"/>
          <w:szCs w:val="24"/>
        </w:rPr>
        <w:t>β S</w:t>
      </w:r>
      <w:r w:rsidR="00841D29" w:rsidRPr="00643774">
        <w:rPr>
          <w:rFonts w:ascii="Times New Roman" w:hAnsi="Times New Roman"/>
          <w:i/>
          <w:sz w:val="24"/>
          <w:szCs w:val="24"/>
        </w:rPr>
        <w:t>cheme</w:t>
      </w:r>
      <w:r w:rsidR="00F1306E" w:rsidRPr="00643774">
        <w:rPr>
          <w:rFonts w:ascii="Times New Roman" w:hAnsi="Times New Roman"/>
          <w:i/>
          <w:sz w:val="24"/>
          <w:szCs w:val="24"/>
        </w:rPr>
        <w:t>s</w:t>
      </w:r>
      <w:r w:rsidR="00643774" w:rsidRPr="00643774">
        <w:rPr>
          <w:rFonts w:ascii="Times New Roman" w:hAnsi="Times New Roman"/>
          <w:i/>
          <w:sz w:val="24"/>
          <w:szCs w:val="24"/>
        </w:rPr>
        <w:t xml:space="preserve"> and T</w:t>
      </w:r>
      <w:r w:rsidR="00B82D3A" w:rsidRPr="00643774">
        <w:rPr>
          <w:rFonts w:ascii="Times New Roman" w:hAnsi="Times New Roman"/>
          <w:i/>
          <w:sz w:val="24"/>
          <w:szCs w:val="24"/>
        </w:rPr>
        <w:t>heir</w:t>
      </w:r>
      <w:r w:rsidR="00643774" w:rsidRPr="00643774">
        <w:rPr>
          <w:rFonts w:ascii="Times New Roman" w:hAnsi="Times New Roman"/>
          <w:i/>
          <w:sz w:val="24"/>
          <w:szCs w:val="24"/>
        </w:rPr>
        <w:t xml:space="preserve"> Entropy C</w:t>
      </w:r>
      <w:r w:rsidR="00841D29" w:rsidRPr="00643774">
        <w:rPr>
          <w:rFonts w:ascii="Times New Roman" w:hAnsi="Times New Roman"/>
          <w:i/>
          <w:sz w:val="24"/>
          <w:szCs w:val="24"/>
        </w:rPr>
        <w:t>onvergence</w:t>
      </w:r>
      <w:r w:rsidR="00B82D3A" w:rsidRPr="00643774">
        <w:rPr>
          <w:rFonts w:ascii="Times New Roman" w:hAnsi="Times New Roman"/>
          <w:sz w:val="24"/>
          <w:szCs w:val="24"/>
        </w:rPr>
        <w:t>, on-going</w:t>
      </w:r>
      <w:r w:rsidR="00F1306E" w:rsidRPr="00643774">
        <w:rPr>
          <w:rFonts w:ascii="Times New Roman" w:hAnsi="Times New Roman"/>
          <w:sz w:val="24"/>
          <w:szCs w:val="24"/>
        </w:rPr>
        <w:t>, 2013</w:t>
      </w:r>
      <w:r w:rsidR="00841D29" w:rsidRPr="00643774">
        <w:rPr>
          <w:rFonts w:ascii="Times New Roman" w:hAnsi="Times New Roman"/>
          <w:sz w:val="24"/>
          <w:szCs w:val="24"/>
        </w:rPr>
        <w:t>.</w:t>
      </w:r>
    </w:p>
    <w:p w:rsidR="0040539F" w:rsidRPr="00643774" w:rsidRDefault="0040539F" w:rsidP="0040539F">
      <w:pPr>
        <w:numPr>
          <w:ilvl w:val="0"/>
          <w:numId w:val="2"/>
        </w:numPr>
        <w:spacing w:after="0" w:line="240" w:lineRule="auto"/>
        <w:rPr>
          <w:rFonts w:ascii="Times New Roman" w:hAnsi="Times New Roman"/>
          <w:sz w:val="24"/>
          <w:szCs w:val="24"/>
        </w:rPr>
      </w:pPr>
      <w:r w:rsidRPr="00643774">
        <w:rPr>
          <w:rFonts w:ascii="Times New Roman" w:hAnsi="Times New Roman"/>
          <w:b/>
          <w:sz w:val="24"/>
          <w:szCs w:val="24"/>
        </w:rPr>
        <w:t>Nan Jiang,</w:t>
      </w:r>
      <w:r w:rsidRPr="00643774">
        <w:rPr>
          <w:rFonts w:ascii="Times New Roman" w:hAnsi="Times New Roman"/>
          <w:sz w:val="24"/>
          <w:szCs w:val="24"/>
        </w:rPr>
        <w:t xml:space="preserve"> </w:t>
      </w:r>
      <w:r w:rsidRPr="00643774">
        <w:rPr>
          <w:rFonts w:ascii="Times New Roman" w:hAnsi="Times New Roman"/>
          <w:i/>
          <w:sz w:val="24"/>
          <w:szCs w:val="24"/>
        </w:rPr>
        <w:t>On Wavewise Entropy Inequalities for High-Resolution Schemes with Source Terms II: The Fully-Discrete Case</w:t>
      </w:r>
      <w:r w:rsidRPr="00643774">
        <w:rPr>
          <w:rFonts w:ascii="Times New Roman" w:hAnsi="Times New Roman"/>
          <w:sz w:val="24"/>
          <w:szCs w:val="24"/>
        </w:rPr>
        <w:t>, on-going, 2013.</w:t>
      </w:r>
    </w:p>
    <w:p w:rsidR="006D1510" w:rsidRPr="00643774" w:rsidRDefault="006D1510" w:rsidP="00841D29">
      <w:pPr>
        <w:pStyle w:val="NoSpacing"/>
        <w:rPr>
          <w:b/>
          <w:sz w:val="24"/>
          <w:szCs w:val="24"/>
          <w:u w:val="single"/>
        </w:rPr>
      </w:pPr>
    </w:p>
    <w:p w:rsidR="00841D29" w:rsidRPr="00643774" w:rsidRDefault="00841D29" w:rsidP="00841D29">
      <w:pPr>
        <w:pStyle w:val="NoSpacing"/>
        <w:rPr>
          <w:b/>
          <w:bCs/>
          <w:sz w:val="24"/>
          <w:szCs w:val="24"/>
          <w:u w:val="single"/>
        </w:rPr>
      </w:pPr>
      <w:r w:rsidRPr="00643774">
        <w:rPr>
          <w:b/>
          <w:sz w:val="24"/>
          <w:szCs w:val="24"/>
          <w:u w:val="single"/>
        </w:rPr>
        <w:t>PROFESSIONAL ACTIVITIES</w:t>
      </w:r>
    </w:p>
    <w:p w:rsidR="00841D29" w:rsidRPr="00643774" w:rsidRDefault="00841D29" w:rsidP="00841D29">
      <w:pPr>
        <w:pStyle w:val="NoSpacing"/>
        <w:rPr>
          <w:sz w:val="24"/>
          <w:szCs w:val="24"/>
        </w:rPr>
      </w:pPr>
    </w:p>
    <w:p w:rsidR="00F1306E" w:rsidRPr="00643774" w:rsidRDefault="00F1306E" w:rsidP="00066C5B">
      <w:pPr>
        <w:pStyle w:val="NoSpacing"/>
        <w:numPr>
          <w:ilvl w:val="0"/>
          <w:numId w:val="20"/>
        </w:numPr>
        <w:ind w:left="360"/>
        <w:rPr>
          <w:sz w:val="24"/>
          <w:szCs w:val="24"/>
        </w:rPr>
      </w:pPr>
      <w:r w:rsidRPr="00643774">
        <w:rPr>
          <w:sz w:val="24"/>
          <w:szCs w:val="24"/>
        </w:rPr>
        <w:t>External Reviewer (invited), for tenure and promotion application of a candidate at the Department of Mathematical Sciences of Indiana University, 2013.</w:t>
      </w:r>
    </w:p>
    <w:p w:rsidR="00841D29" w:rsidRPr="00643774" w:rsidRDefault="00841D29" w:rsidP="00066C5B">
      <w:pPr>
        <w:pStyle w:val="NoSpacing"/>
        <w:numPr>
          <w:ilvl w:val="0"/>
          <w:numId w:val="20"/>
        </w:numPr>
        <w:ind w:left="360"/>
        <w:rPr>
          <w:sz w:val="24"/>
          <w:szCs w:val="24"/>
        </w:rPr>
      </w:pPr>
      <w:r w:rsidRPr="00643774">
        <w:rPr>
          <w:sz w:val="24"/>
          <w:szCs w:val="24"/>
        </w:rPr>
        <w:t>Judge</w:t>
      </w:r>
      <w:r w:rsidR="00F1306E" w:rsidRPr="00643774">
        <w:rPr>
          <w:sz w:val="24"/>
          <w:szCs w:val="24"/>
        </w:rPr>
        <w:t>,</w:t>
      </w:r>
      <w:r w:rsidRPr="00643774">
        <w:rPr>
          <w:sz w:val="24"/>
          <w:szCs w:val="24"/>
        </w:rPr>
        <w:t xml:space="preserve"> </w:t>
      </w:r>
      <w:r w:rsidR="00F1306E" w:rsidRPr="00643774">
        <w:rPr>
          <w:sz w:val="24"/>
          <w:szCs w:val="24"/>
        </w:rPr>
        <w:t>for</w:t>
      </w:r>
      <w:r w:rsidRPr="00643774">
        <w:rPr>
          <w:sz w:val="24"/>
          <w:szCs w:val="24"/>
        </w:rPr>
        <w:t xml:space="preserve"> South Dakota Science Olympiad State Tournament, </w:t>
      </w:r>
      <w:r w:rsidR="00B073F5" w:rsidRPr="00643774">
        <w:rPr>
          <w:sz w:val="24"/>
          <w:szCs w:val="24"/>
        </w:rPr>
        <w:t xml:space="preserve">2013, </w:t>
      </w:r>
      <w:r w:rsidRPr="00643774">
        <w:rPr>
          <w:sz w:val="24"/>
          <w:szCs w:val="24"/>
          <w:lang w:eastAsia="zh-CN"/>
        </w:rPr>
        <w:t>2012</w:t>
      </w:r>
      <w:r w:rsidRPr="00643774">
        <w:rPr>
          <w:sz w:val="24"/>
          <w:szCs w:val="24"/>
          <w:lang w:eastAsia="zh-CN"/>
        </w:rPr>
        <w:t>，</w:t>
      </w:r>
      <w:r w:rsidRPr="00643774">
        <w:rPr>
          <w:sz w:val="24"/>
          <w:szCs w:val="24"/>
          <w:lang w:eastAsia="zh-CN"/>
        </w:rPr>
        <w:t xml:space="preserve">2011, 2010, </w:t>
      </w:r>
      <w:r w:rsidRPr="00643774">
        <w:rPr>
          <w:sz w:val="24"/>
          <w:szCs w:val="24"/>
        </w:rPr>
        <w:t>200</w:t>
      </w:r>
      <w:r w:rsidRPr="00643774">
        <w:rPr>
          <w:sz w:val="24"/>
          <w:szCs w:val="24"/>
          <w:lang w:eastAsia="zh-CN"/>
        </w:rPr>
        <w:t>9, 2008, 2007, 2006</w:t>
      </w:r>
      <w:r w:rsidRPr="00643774">
        <w:rPr>
          <w:sz w:val="24"/>
          <w:szCs w:val="24"/>
        </w:rPr>
        <w:t>.</w:t>
      </w:r>
    </w:p>
    <w:p w:rsidR="00F1306E" w:rsidRPr="00643774" w:rsidRDefault="00F1306E" w:rsidP="00066C5B">
      <w:pPr>
        <w:widowControl w:val="0"/>
        <w:numPr>
          <w:ilvl w:val="0"/>
          <w:numId w:val="20"/>
        </w:numPr>
        <w:spacing w:after="0" w:line="240" w:lineRule="auto"/>
        <w:ind w:left="360"/>
        <w:rPr>
          <w:rFonts w:ascii="Times New Roman" w:hAnsi="Times New Roman"/>
          <w:sz w:val="24"/>
          <w:szCs w:val="24"/>
        </w:rPr>
      </w:pPr>
      <w:r w:rsidRPr="00643774">
        <w:rPr>
          <w:rFonts w:ascii="Times New Roman" w:hAnsi="Times New Roman"/>
          <w:sz w:val="24"/>
          <w:szCs w:val="24"/>
        </w:rPr>
        <w:t>Session Chair, the 2</w:t>
      </w:r>
      <w:r w:rsidRPr="00643774">
        <w:rPr>
          <w:rFonts w:ascii="Times New Roman" w:hAnsi="Times New Roman"/>
          <w:sz w:val="24"/>
          <w:szCs w:val="24"/>
          <w:vertAlign w:val="superscript"/>
        </w:rPr>
        <w:t>nd</w:t>
      </w:r>
      <w:r w:rsidRPr="00643774">
        <w:rPr>
          <w:rFonts w:ascii="Times New Roman" w:hAnsi="Times New Roman"/>
          <w:sz w:val="24"/>
          <w:szCs w:val="24"/>
        </w:rPr>
        <w:t xml:space="preserve"> International Conference on Mat</w:t>
      </w:r>
      <w:r w:rsidR="009B34E6" w:rsidRPr="00643774">
        <w:rPr>
          <w:rFonts w:ascii="Times New Roman" w:hAnsi="Times New Roman"/>
          <w:sz w:val="24"/>
          <w:szCs w:val="24"/>
        </w:rPr>
        <w:t xml:space="preserve">h and Statistics, Athens, Greece, June 16-19, </w:t>
      </w:r>
      <w:r w:rsidRPr="00643774">
        <w:rPr>
          <w:rFonts w:ascii="Times New Roman" w:hAnsi="Times New Roman"/>
          <w:sz w:val="24"/>
          <w:szCs w:val="24"/>
        </w:rPr>
        <w:t>2008.</w:t>
      </w:r>
    </w:p>
    <w:p w:rsidR="00841D29" w:rsidRPr="00643774" w:rsidRDefault="00841D29" w:rsidP="00066C5B">
      <w:pPr>
        <w:pStyle w:val="NoSpacing"/>
        <w:numPr>
          <w:ilvl w:val="0"/>
          <w:numId w:val="20"/>
        </w:numPr>
        <w:ind w:left="360"/>
        <w:rPr>
          <w:sz w:val="24"/>
          <w:szCs w:val="24"/>
        </w:rPr>
      </w:pPr>
      <w:r w:rsidRPr="00643774">
        <w:rPr>
          <w:sz w:val="24"/>
          <w:szCs w:val="24"/>
        </w:rPr>
        <w:t>Author, “Math Praxis Review in Discrete Mathematics” for South Dakota Board of Regents, 2005.</w:t>
      </w:r>
    </w:p>
    <w:p w:rsidR="00841D29" w:rsidRPr="00643774" w:rsidRDefault="00841D29" w:rsidP="00066C5B">
      <w:pPr>
        <w:pStyle w:val="NoSpacing"/>
        <w:numPr>
          <w:ilvl w:val="0"/>
          <w:numId w:val="20"/>
        </w:numPr>
        <w:ind w:left="360"/>
        <w:rPr>
          <w:sz w:val="24"/>
          <w:szCs w:val="24"/>
        </w:rPr>
      </w:pPr>
      <w:r w:rsidRPr="00643774">
        <w:rPr>
          <w:sz w:val="24"/>
          <w:szCs w:val="24"/>
        </w:rPr>
        <w:t>Visiting Scholar, Department of Mathematics, Kansas State University-Manhattan Campus, Summer 2005, 2004, 2003.</w:t>
      </w:r>
    </w:p>
    <w:p w:rsidR="00841D29" w:rsidRPr="00643774" w:rsidRDefault="00B82D3A" w:rsidP="00066C5B">
      <w:pPr>
        <w:pStyle w:val="NoSpacing"/>
        <w:numPr>
          <w:ilvl w:val="0"/>
          <w:numId w:val="20"/>
        </w:numPr>
        <w:ind w:left="360"/>
        <w:rPr>
          <w:sz w:val="24"/>
          <w:szCs w:val="24"/>
        </w:rPr>
      </w:pPr>
      <w:r w:rsidRPr="00643774">
        <w:rPr>
          <w:sz w:val="24"/>
          <w:szCs w:val="24"/>
        </w:rPr>
        <w:t>Session Chair, the 3</w:t>
      </w:r>
      <w:r w:rsidRPr="00643774">
        <w:rPr>
          <w:sz w:val="24"/>
          <w:szCs w:val="24"/>
          <w:vertAlign w:val="superscript"/>
        </w:rPr>
        <w:t>rd</w:t>
      </w:r>
      <w:r w:rsidR="00841D29" w:rsidRPr="00643774">
        <w:rPr>
          <w:sz w:val="24"/>
          <w:szCs w:val="24"/>
        </w:rPr>
        <w:t xml:space="preserve"> Hawaii International Conference on Statistics and Mathematics</w:t>
      </w:r>
      <w:r w:rsidR="001F42D8" w:rsidRPr="00643774">
        <w:rPr>
          <w:sz w:val="24"/>
          <w:szCs w:val="24"/>
        </w:rPr>
        <w:t>, June</w:t>
      </w:r>
      <w:r w:rsidR="009B34E6" w:rsidRPr="00643774">
        <w:rPr>
          <w:sz w:val="24"/>
          <w:szCs w:val="24"/>
        </w:rPr>
        <w:t xml:space="preserve"> 9-12</w:t>
      </w:r>
      <w:r w:rsidR="00CF34C6" w:rsidRPr="00643774">
        <w:rPr>
          <w:sz w:val="24"/>
          <w:szCs w:val="24"/>
        </w:rPr>
        <w:t xml:space="preserve">, </w:t>
      </w:r>
      <w:r w:rsidR="00841D29" w:rsidRPr="00643774">
        <w:rPr>
          <w:sz w:val="24"/>
          <w:szCs w:val="24"/>
        </w:rPr>
        <w:t>2004.</w:t>
      </w:r>
    </w:p>
    <w:p w:rsidR="00841D29" w:rsidRPr="00643774" w:rsidRDefault="00841D29" w:rsidP="00066C5B">
      <w:pPr>
        <w:pStyle w:val="NoSpacing"/>
        <w:numPr>
          <w:ilvl w:val="0"/>
          <w:numId w:val="20"/>
        </w:numPr>
        <w:ind w:left="360"/>
        <w:rPr>
          <w:sz w:val="24"/>
          <w:szCs w:val="24"/>
        </w:rPr>
      </w:pPr>
      <w:r w:rsidRPr="00643774">
        <w:rPr>
          <w:sz w:val="24"/>
          <w:szCs w:val="24"/>
        </w:rPr>
        <w:t>Manuscript Reviewer</w:t>
      </w:r>
      <w:r w:rsidR="00F1306E" w:rsidRPr="00643774">
        <w:rPr>
          <w:sz w:val="24"/>
          <w:szCs w:val="24"/>
        </w:rPr>
        <w:t>,</w:t>
      </w:r>
      <w:r w:rsidRPr="00643774">
        <w:rPr>
          <w:sz w:val="24"/>
          <w:szCs w:val="24"/>
        </w:rPr>
        <w:t xml:space="preserve"> for </w:t>
      </w:r>
      <w:r w:rsidRPr="00643774">
        <w:rPr>
          <w:i/>
          <w:sz w:val="24"/>
          <w:szCs w:val="24"/>
        </w:rPr>
        <w:t>Discrete Mathematics Primer,</w:t>
      </w:r>
      <w:r w:rsidRPr="00643774">
        <w:rPr>
          <w:sz w:val="24"/>
          <w:szCs w:val="24"/>
        </w:rPr>
        <w:t xml:space="preserve"> McGraw-Hill Publishers, 2004.</w:t>
      </w:r>
    </w:p>
    <w:p w:rsidR="00841D29" w:rsidRPr="00643774" w:rsidRDefault="00841D29" w:rsidP="00066C5B">
      <w:pPr>
        <w:pStyle w:val="NoSpacing"/>
        <w:numPr>
          <w:ilvl w:val="0"/>
          <w:numId w:val="20"/>
        </w:numPr>
        <w:ind w:left="360"/>
        <w:rPr>
          <w:sz w:val="24"/>
          <w:szCs w:val="24"/>
        </w:rPr>
      </w:pPr>
      <w:r w:rsidRPr="00643774">
        <w:rPr>
          <w:sz w:val="24"/>
          <w:szCs w:val="24"/>
        </w:rPr>
        <w:t xml:space="preserve">Book Reviewer, McGraw-Hill Publishers, for </w:t>
      </w:r>
      <w:r w:rsidRPr="00643774">
        <w:rPr>
          <w:i/>
          <w:sz w:val="24"/>
          <w:szCs w:val="24"/>
        </w:rPr>
        <w:t>Discrete Mathematics and Its Applications</w:t>
      </w:r>
      <w:r w:rsidRPr="00643774">
        <w:rPr>
          <w:sz w:val="24"/>
          <w:szCs w:val="24"/>
        </w:rPr>
        <w:t>, 5</w:t>
      </w:r>
      <w:r w:rsidRPr="00643774">
        <w:rPr>
          <w:sz w:val="24"/>
          <w:szCs w:val="24"/>
          <w:vertAlign w:val="superscript"/>
        </w:rPr>
        <w:t>th</w:t>
      </w:r>
      <w:r w:rsidRPr="00643774">
        <w:rPr>
          <w:sz w:val="24"/>
          <w:szCs w:val="24"/>
        </w:rPr>
        <w:t xml:space="preserve"> edition, by Rosen, pre-revision review, 2004.</w:t>
      </w:r>
    </w:p>
    <w:p w:rsidR="00AB393D" w:rsidRPr="00643774" w:rsidRDefault="00F1306E" w:rsidP="00066C5B">
      <w:pPr>
        <w:pStyle w:val="NoSpacing"/>
        <w:numPr>
          <w:ilvl w:val="0"/>
          <w:numId w:val="20"/>
        </w:numPr>
        <w:ind w:left="360"/>
        <w:rPr>
          <w:bCs/>
          <w:sz w:val="24"/>
          <w:szCs w:val="24"/>
        </w:rPr>
      </w:pPr>
      <w:r w:rsidRPr="00643774">
        <w:rPr>
          <w:sz w:val="24"/>
          <w:szCs w:val="24"/>
        </w:rPr>
        <w:t>Book Reviewer (McGraw-Hill),</w:t>
      </w:r>
      <w:r w:rsidR="00841D29" w:rsidRPr="00643774">
        <w:rPr>
          <w:sz w:val="24"/>
          <w:szCs w:val="24"/>
        </w:rPr>
        <w:t xml:space="preserve"> Comparative Review:</w:t>
      </w:r>
      <w:r w:rsidR="00841D29" w:rsidRPr="00643774">
        <w:rPr>
          <w:i/>
          <w:sz w:val="24"/>
          <w:szCs w:val="24"/>
        </w:rPr>
        <w:t xml:space="preserve"> </w:t>
      </w:r>
      <w:r w:rsidR="00841D29" w:rsidRPr="00643774">
        <w:rPr>
          <w:sz w:val="24"/>
          <w:szCs w:val="24"/>
        </w:rPr>
        <w:t xml:space="preserve">Rosen’s </w:t>
      </w:r>
      <w:r w:rsidR="00841D29" w:rsidRPr="00643774">
        <w:rPr>
          <w:i/>
          <w:sz w:val="24"/>
          <w:szCs w:val="24"/>
        </w:rPr>
        <w:t>Discrete Mathematics with Applications, Fifth Edition</w:t>
      </w:r>
      <w:r w:rsidR="00841D29" w:rsidRPr="00643774">
        <w:rPr>
          <w:sz w:val="24"/>
          <w:szCs w:val="24"/>
        </w:rPr>
        <w:t xml:space="preserve"> </w:t>
      </w:r>
      <w:r w:rsidR="00841D29" w:rsidRPr="00643774">
        <w:rPr>
          <w:bCs/>
          <w:sz w:val="24"/>
          <w:szCs w:val="24"/>
        </w:rPr>
        <w:t>(©2003, McGraw-Hill)</w:t>
      </w:r>
      <w:r w:rsidR="00841D29" w:rsidRPr="00643774">
        <w:rPr>
          <w:i/>
          <w:sz w:val="24"/>
          <w:szCs w:val="24"/>
        </w:rPr>
        <w:t xml:space="preserve"> </w:t>
      </w:r>
      <w:r w:rsidR="00841D29" w:rsidRPr="00643774">
        <w:rPr>
          <w:sz w:val="24"/>
          <w:szCs w:val="24"/>
        </w:rPr>
        <w:t xml:space="preserve">vs. Epp’s </w:t>
      </w:r>
      <w:r w:rsidR="00841D29" w:rsidRPr="00643774">
        <w:rPr>
          <w:i/>
          <w:sz w:val="24"/>
          <w:szCs w:val="24"/>
        </w:rPr>
        <w:t>Discrete Mathematics, Second Edition</w:t>
      </w:r>
      <w:r w:rsidR="00841D29" w:rsidRPr="00643774">
        <w:rPr>
          <w:sz w:val="24"/>
          <w:szCs w:val="24"/>
        </w:rPr>
        <w:t xml:space="preserve"> </w:t>
      </w:r>
      <w:r w:rsidR="00841D29" w:rsidRPr="00643774">
        <w:rPr>
          <w:bCs/>
          <w:sz w:val="24"/>
          <w:szCs w:val="24"/>
        </w:rPr>
        <w:t>(© 1995, Thomson), 2003.</w:t>
      </w:r>
    </w:p>
    <w:p w:rsidR="00AB393D" w:rsidRPr="00643774" w:rsidRDefault="00841D29" w:rsidP="00066C5B">
      <w:pPr>
        <w:pStyle w:val="NoSpacing"/>
        <w:ind w:left="360"/>
        <w:rPr>
          <w:b/>
          <w:sz w:val="24"/>
          <w:szCs w:val="24"/>
        </w:rPr>
      </w:pPr>
      <w:r w:rsidRPr="00643774">
        <w:rPr>
          <w:b/>
          <w:sz w:val="24"/>
          <w:szCs w:val="24"/>
        </w:rPr>
        <w:t>Departmental Seminars:</w:t>
      </w:r>
    </w:p>
    <w:p w:rsidR="00B073F5" w:rsidRPr="00643774" w:rsidRDefault="00B82D3A" w:rsidP="00066C5B">
      <w:pPr>
        <w:pStyle w:val="NoSpacing"/>
        <w:numPr>
          <w:ilvl w:val="0"/>
          <w:numId w:val="20"/>
        </w:numPr>
        <w:ind w:left="360"/>
        <w:rPr>
          <w:sz w:val="24"/>
          <w:szCs w:val="24"/>
        </w:rPr>
      </w:pPr>
      <w:r w:rsidRPr="00643774">
        <w:rPr>
          <w:sz w:val="24"/>
          <w:szCs w:val="24"/>
        </w:rPr>
        <w:t>Seminar Speaker, “Discover Research Projects from C</w:t>
      </w:r>
      <w:r w:rsidR="00B073F5" w:rsidRPr="00643774">
        <w:rPr>
          <w:sz w:val="24"/>
          <w:szCs w:val="24"/>
        </w:rPr>
        <w:t>alculus,” Mar. 27, 2013</w:t>
      </w:r>
      <w:r w:rsidR="00F1306E" w:rsidRPr="00643774">
        <w:rPr>
          <w:sz w:val="24"/>
          <w:szCs w:val="24"/>
        </w:rPr>
        <w:t>.</w:t>
      </w:r>
    </w:p>
    <w:p w:rsidR="00440621" w:rsidRPr="00643774" w:rsidRDefault="00B82D3A" w:rsidP="00066C5B">
      <w:pPr>
        <w:pStyle w:val="NormalWeb"/>
        <w:numPr>
          <w:ilvl w:val="0"/>
          <w:numId w:val="20"/>
        </w:numPr>
        <w:spacing w:before="0" w:beforeAutospacing="0" w:after="0" w:afterAutospacing="0"/>
        <w:ind w:left="360"/>
      </w:pPr>
      <w:r w:rsidRPr="00643774">
        <w:t>Seminar Speaker, “Convergence Analysis of the Method of Lines - a Family of Second to Third Order Accuracy S</w:t>
      </w:r>
      <w:r w:rsidR="00440621" w:rsidRPr="00643774">
        <w:t>chemes,” Feb. 20, 2013</w:t>
      </w:r>
    </w:p>
    <w:p w:rsidR="00841D29" w:rsidRPr="00643774" w:rsidRDefault="00841D29" w:rsidP="00066C5B">
      <w:pPr>
        <w:pStyle w:val="NoSpacing"/>
        <w:numPr>
          <w:ilvl w:val="0"/>
          <w:numId w:val="20"/>
        </w:numPr>
        <w:ind w:left="360"/>
        <w:rPr>
          <w:sz w:val="24"/>
          <w:szCs w:val="24"/>
          <w:lang w:eastAsia="zh-CN"/>
        </w:rPr>
      </w:pPr>
      <w:r w:rsidRPr="00643774">
        <w:rPr>
          <w:sz w:val="24"/>
          <w:szCs w:val="24"/>
        </w:rPr>
        <w:t xml:space="preserve">Seminar Speaker, </w:t>
      </w:r>
      <w:r w:rsidRPr="00643774">
        <w:rPr>
          <w:sz w:val="24"/>
          <w:szCs w:val="24"/>
          <w:lang w:eastAsia="zh-CN"/>
        </w:rPr>
        <w:t>“</w:t>
      </w:r>
      <w:r w:rsidR="00B82D3A" w:rsidRPr="00643774">
        <w:rPr>
          <w:sz w:val="24"/>
          <w:szCs w:val="24"/>
          <w:lang w:eastAsia="zh-CN"/>
        </w:rPr>
        <w:t>Root F</w:t>
      </w:r>
      <w:r w:rsidR="008C4418" w:rsidRPr="00643774">
        <w:rPr>
          <w:sz w:val="24"/>
          <w:szCs w:val="24"/>
          <w:lang w:eastAsia="zh-CN"/>
        </w:rPr>
        <w:t>inding</w:t>
      </w:r>
      <w:r w:rsidR="00066862">
        <w:rPr>
          <w:sz w:val="24"/>
          <w:szCs w:val="24"/>
          <w:lang w:eastAsia="zh-CN"/>
        </w:rPr>
        <w:t xml:space="preserve"> and Much More -</w:t>
      </w:r>
      <w:r w:rsidR="00B82D3A" w:rsidRPr="00643774">
        <w:rPr>
          <w:sz w:val="24"/>
          <w:szCs w:val="24"/>
          <w:lang w:eastAsia="zh-CN"/>
        </w:rPr>
        <w:t xml:space="preserve"> for Nonlinear P</w:t>
      </w:r>
      <w:r w:rsidRPr="00643774">
        <w:rPr>
          <w:sz w:val="24"/>
          <w:szCs w:val="24"/>
          <w:lang w:eastAsia="zh-CN"/>
        </w:rPr>
        <w:t>roblems,” Dec. 8, 2010.</w:t>
      </w:r>
    </w:p>
    <w:p w:rsidR="00841D29" w:rsidRPr="00643774" w:rsidRDefault="00841D29" w:rsidP="00066C5B">
      <w:pPr>
        <w:pStyle w:val="NoSpacing"/>
        <w:numPr>
          <w:ilvl w:val="0"/>
          <w:numId w:val="20"/>
        </w:numPr>
        <w:ind w:left="360"/>
        <w:rPr>
          <w:sz w:val="24"/>
          <w:szCs w:val="24"/>
          <w:lang w:eastAsia="zh-CN"/>
        </w:rPr>
      </w:pPr>
      <w:r w:rsidRPr="00643774">
        <w:rPr>
          <w:sz w:val="24"/>
          <w:szCs w:val="24"/>
        </w:rPr>
        <w:lastRenderedPageBreak/>
        <w:t xml:space="preserve">Seminar Speaker, </w:t>
      </w:r>
      <w:r w:rsidRPr="00643774">
        <w:rPr>
          <w:sz w:val="24"/>
          <w:szCs w:val="24"/>
          <w:lang w:eastAsia="zh-CN"/>
        </w:rPr>
        <w:t>“The Con</w:t>
      </w:r>
      <w:r w:rsidR="00066862">
        <w:rPr>
          <w:sz w:val="24"/>
          <w:szCs w:val="24"/>
          <w:lang w:eastAsia="zh-CN"/>
        </w:rPr>
        <w:t>vergence of a Class of Methods -</w:t>
      </w:r>
      <w:r w:rsidR="00B82D3A" w:rsidRPr="00643774">
        <w:rPr>
          <w:sz w:val="24"/>
          <w:szCs w:val="24"/>
          <w:lang w:eastAsia="zh-CN"/>
        </w:rPr>
        <w:t xml:space="preserve"> </w:t>
      </w:r>
      <w:r w:rsidRPr="00643774">
        <w:rPr>
          <w:sz w:val="24"/>
          <w:szCs w:val="24"/>
          <w:lang w:eastAsia="zh-CN"/>
        </w:rPr>
        <w:t>Semi-Discrete Case,” April 14, 2010.</w:t>
      </w:r>
    </w:p>
    <w:p w:rsidR="00841D29" w:rsidRPr="00643774" w:rsidRDefault="00841D29" w:rsidP="00066C5B">
      <w:pPr>
        <w:pStyle w:val="NoSpacing"/>
        <w:numPr>
          <w:ilvl w:val="0"/>
          <w:numId w:val="20"/>
        </w:numPr>
        <w:ind w:left="360"/>
        <w:rPr>
          <w:sz w:val="24"/>
          <w:szCs w:val="24"/>
        </w:rPr>
      </w:pPr>
      <w:r w:rsidRPr="00643774">
        <w:rPr>
          <w:sz w:val="24"/>
          <w:szCs w:val="24"/>
        </w:rPr>
        <w:t>Seminar Speaker,</w:t>
      </w:r>
      <w:r w:rsidRPr="00643774">
        <w:rPr>
          <w:sz w:val="24"/>
          <w:szCs w:val="24"/>
          <w:lang w:eastAsia="zh-CN"/>
        </w:rPr>
        <w:t xml:space="preserve"> </w:t>
      </w:r>
      <w:r w:rsidRPr="00643774">
        <w:rPr>
          <w:sz w:val="24"/>
          <w:szCs w:val="24"/>
        </w:rPr>
        <w:t>“Conservative Schemes and Sweby’s Conjecture,” April 2007.</w:t>
      </w:r>
    </w:p>
    <w:p w:rsidR="00841D29" w:rsidRPr="00643774" w:rsidRDefault="00841D29" w:rsidP="00066C5B">
      <w:pPr>
        <w:pStyle w:val="NoSpacing"/>
        <w:numPr>
          <w:ilvl w:val="0"/>
          <w:numId w:val="20"/>
        </w:numPr>
        <w:ind w:left="360"/>
        <w:rPr>
          <w:sz w:val="24"/>
          <w:szCs w:val="24"/>
        </w:rPr>
      </w:pPr>
      <w:r w:rsidRPr="00643774">
        <w:rPr>
          <w:sz w:val="24"/>
          <w:szCs w:val="24"/>
        </w:rPr>
        <w:t>Seminar Speaker, “Extension of the WEI (Wavewise Entropy Inequalities) Framework and the Convergence Analysis of</w:t>
      </w:r>
      <w:r w:rsidR="001125D9">
        <w:rPr>
          <w:sz w:val="24"/>
          <w:szCs w:val="24"/>
        </w:rPr>
        <w:t xml:space="preserve"> the MUSCL (Monotonic Upstream-C</w:t>
      </w:r>
      <w:r w:rsidRPr="00643774">
        <w:rPr>
          <w:sz w:val="24"/>
          <w:szCs w:val="24"/>
        </w:rPr>
        <w:t>entered Scheme for Conservation Laws) Schemes,” April 2006.</w:t>
      </w:r>
    </w:p>
    <w:p w:rsidR="00841D29" w:rsidRPr="00643774" w:rsidRDefault="00841D29" w:rsidP="00066C5B">
      <w:pPr>
        <w:pStyle w:val="NoSpacing"/>
        <w:numPr>
          <w:ilvl w:val="0"/>
          <w:numId w:val="20"/>
        </w:numPr>
        <w:ind w:left="360"/>
        <w:rPr>
          <w:sz w:val="24"/>
          <w:szCs w:val="24"/>
        </w:rPr>
      </w:pPr>
      <w:r w:rsidRPr="00643774">
        <w:rPr>
          <w:sz w:val="24"/>
          <w:szCs w:val="24"/>
        </w:rPr>
        <w:t>Seminar Speaker, “A Class of High Resolution Schemes and the Convergence Analysis,” March 2005.</w:t>
      </w:r>
    </w:p>
    <w:p w:rsidR="00841D29" w:rsidRPr="00643774" w:rsidRDefault="00841D29" w:rsidP="00066C5B">
      <w:pPr>
        <w:pStyle w:val="NoSpacing"/>
        <w:rPr>
          <w:sz w:val="24"/>
          <w:szCs w:val="24"/>
          <w:lang w:eastAsia="zh-CN"/>
        </w:rPr>
      </w:pPr>
    </w:p>
    <w:p w:rsidR="00841D29" w:rsidRPr="00643774" w:rsidRDefault="00841D29" w:rsidP="00841D29">
      <w:pPr>
        <w:pStyle w:val="NoSpacing"/>
        <w:rPr>
          <w:b/>
          <w:sz w:val="24"/>
          <w:szCs w:val="24"/>
          <w:u w:val="single"/>
          <w:lang w:eastAsia="zh-CN"/>
        </w:rPr>
      </w:pPr>
      <w:r w:rsidRPr="00643774">
        <w:rPr>
          <w:b/>
          <w:sz w:val="24"/>
          <w:szCs w:val="24"/>
          <w:u w:val="single"/>
          <w:lang w:eastAsia="zh-CN"/>
        </w:rPr>
        <w:t>ABSTRACT PUBLISHED</w:t>
      </w:r>
    </w:p>
    <w:p w:rsidR="00841D29" w:rsidRDefault="00841D29" w:rsidP="00841D29">
      <w:pPr>
        <w:pStyle w:val="NoSpacing"/>
        <w:rPr>
          <w:b/>
          <w:sz w:val="24"/>
          <w:szCs w:val="24"/>
          <w:u w:val="single"/>
          <w:lang w:eastAsia="zh-CN"/>
        </w:rPr>
      </w:pPr>
    </w:p>
    <w:p w:rsidR="00223B7B" w:rsidRPr="00223B7B" w:rsidRDefault="00223B7B" w:rsidP="00223B7B">
      <w:pPr>
        <w:pStyle w:val="NoSpacing"/>
        <w:numPr>
          <w:ilvl w:val="0"/>
          <w:numId w:val="30"/>
        </w:numPr>
        <w:ind w:left="360"/>
        <w:rPr>
          <w:sz w:val="24"/>
          <w:szCs w:val="24"/>
          <w:lang w:eastAsia="zh-CN"/>
        </w:rPr>
      </w:pPr>
      <w:r>
        <w:rPr>
          <w:sz w:val="24"/>
          <w:szCs w:val="24"/>
          <w:lang w:eastAsia="zh-CN"/>
        </w:rPr>
        <w:t>Nan, Jiang, “The Convergence of a Class of Third Order Schemes for Conservation Laws,” Oct. 18, 2013</w:t>
      </w:r>
    </w:p>
    <w:p w:rsidR="00841D29" w:rsidRPr="00643774" w:rsidRDefault="00841D29" w:rsidP="00223B7B">
      <w:pPr>
        <w:pStyle w:val="NoSpacing"/>
        <w:numPr>
          <w:ilvl w:val="0"/>
          <w:numId w:val="30"/>
        </w:numPr>
        <w:ind w:left="360"/>
        <w:rPr>
          <w:sz w:val="24"/>
          <w:szCs w:val="24"/>
          <w:lang w:eastAsia="zh-CN"/>
        </w:rPr>
      </w:pPr>
      <w:r w:rsidRPr="00643774">
        <w:rPr>
          <w:sz w:val="24"/>
          <w:szCs w:val="24"/>
          <w:lang w:eastAsia="zh-CN"/>
        </w:rPr>
        <w:t>Nan Jiang, “</w:t>
      </w:r>
      <w:r w:rsidR="00066C5B" w:rsidRPr="00643774">
        <w:rPr>
          <w:sz w:val="24"/>
          <w:szCs w:val="24"/>
        </w:rPr>
        <w:t>On the Convergence of α</w:t>
      </w:r>
      <w:r w:rsidRPr="00643774">
        <w:rPr>
          <w:sz w:val="24"/>
          <w:szCs w:val="24"/>
        </w:rPr>
        <w:t xml:space="preserve"> Schemes,</w:t>
      </w:r>
      <w:r w:rsidRPr="00643774">
        <w:rPr>
          <w:sz w:val="24"/>
          <w:szCs w:val="24"/>
          <w:lang w:eastAsia="zh-CN"/>
        </w:rPr>
        <w:t>” Oct. 18, 2012</w:t>
      </w:r>
      <w:r w:rsidR="00066C5B" w:rsidRPr="00643774">
        <w:rPr>
          <w:sz w:val="24"/>
          <w:szCs w:val="24"/>
          <w:lang w:eastAsia="zh-CN"/>
        </w:rPr>
        <w:t>.</w:t>
      </w:r>
    </w:p>
    <w:p w:rsidR="00841D29" w:rsidRPr="00643774" w:rsidRDefault="00841D29" w:rsidP="00223B7B">
      <w:pPr>
        <w:pStyle w:val="NoSpacing"/>
        <w:numPr>
          <w:ilvl w:val="0"/>
          <w:numId w:val="30"/>
        </w:numPr>
        <w:ind w:left="360"/>
        <w:rPr>
          <w:sz w:val="24"/>
          <w:szCs w:val="24"/>
          <w:u w:val="single"/>
          <w:lang w:eastAsia="zh-CN"/>
        </w:rPr>
      </w:pPr>
      <w:r w:rsidRPr="00643774">
        <w:rPr>
          <w:sz w:val="24"/>
          <w:szCs w:val="24"/>
          <w:lang w:eastAsia="zh-CN"/>
        </w:rPr>
        <w:t>Nan Jiang, “On the Convergence of Semi-Discrete High Resolution Schemes with Superbee Flux Limiter for Conservation Laws,” June 14, 2010.</w:t>
      </w:r>
    </w:p>
    <w:p w:rsidR="00841D29" w:rsidRPr="00643774" w:rsidRDefault="00841D29" w:rsidP="00223B7B">
      <w:pPr>
        <w:pStyle w:val="NoSpacing"/>
        <w:numPr>
          <w:ilvl w:val="0"/>
          <w:numId w:val="30"/>
        </w:numPr>
        <w:ind w:left="360"/>
        <w:rPr>
          <w:sz w:val="24"/>
          <w:szCs w:val="24"/>
          <w:u w:val="single"/>
          <w:lang w:eastAsia="zh-CN"/>
        </w:rPr>
      </w:pPr>
      <w:r w:rsidRPr="00643774">
        <w:rPr>
          <w:sz w:val="24"/>
          <w:szCs w:val="24"/>
          <w:lang w:eastAsia="zh-CN"/>
        </w:rPr>
        <w:t>Nan Jiang, “On the Convergence of Fully-Discrete High-Resolution Schemes with van Leer’s Flux Limiter for Conservation Laws,” Jan. 14, 2010.</w:t>
      </w:r>
    </w:p>
    <w:p w:rsidR="00841D29" w:rsidRPr="00643774" w:rsidRDefault="00841D29" w:rsidP="00223B7B">
      <w:pPr>
        <w:pStyle w:val="NoSpacing"/>
        <w:numPr>
          <w:ilvl w:val="0"/>
          <w:numId w:val="30"/>
        </w:numPr>
        <w:ind w:left="360"/>
        <w:rPr>
          <w:sz w:val="24"/>
          <w:szCs w:val="24"/>
          <w:lang w:eastAsia="zh-CN"/>
        </w:rPr>
      </w:pPr>
      <w:r w:rsidRPr="00643774">
        <w:rPr>
          <w:sz w:val="24"/>
          <w:szCs w:val="24"/>
          <w:lang w:eastAsia="zh-CN"/>
        </w:rPr>
        <w:t>Nan Jiang, “</w:t>
      </w:r>
      <w:r w:rsidRPr="00643774">
        <w:rPr>
          <w:sz w:val="24"/>
          <w:szCs w:val="24"/>
        </w:rPr>
        <w:t>Extremum Traceableness of the TVB Schemes</w:t>
      </w:r>
      <w:r w:rsidR="00B82D3A" w:rsidRPr="00643774">
        <w:rPr>
          <w:sz w:val="24"/>
          <w:szCs w:val="24"/>
          <w:lang w:eastAsia="zh-CN"/>
        </w:rPr>
        <w:t>,” Jun., 16</w:t>
      </w:r>
      <w:r w:rsidRPr="00643774">
        <w:rPr>
          <w:sz w:val="24"/>
          <w:szCs w:val="24"/>
          <w:lang w:eastAsia="zh-CN"/>
        </w:rPr>
        <w:t>, 2008.</w:t>
      </w:r>
    </w:p>
    <w:p w:rsidR="00841D29" w:rsidRPr="00643774" w:rsidRDefault="00841D29" w:rsidP="00223B7B">
      <w:pPr>
        <w:pStyle w:val="NoSpacing"/>
        <w:numPr>
          <w:ilvl w:val="0"/>
          <w:numId w:val="30"/>
        </w:numPr>
        <w:ind w:left="360"/>
        <w:rPr>
          <w:sz w:val="24"/>
          <w:szCs w:val="24"/>
          <w:lang w:eastAsia="zh-CN"/>
        </w:rPr>
      </w:pPr>
      <w:r w:rsidRPr="00643774">
        <w:rPr>
          <w:sz w:val="24"/>
          <w:szCs w:val="24"/>
          <w:lang w:eastAsia="zh-CN"/>
        </w:rPr>
        <w:t>Nan Jiang, “</w:t>
      </w:r>
      <w:r w:rsidRPr="00643774">
        <w:rPr>
          <w:sz w:val="24"/>
          <w:szCs w:val="24"/>
        </w:rPr>
        <w:t>Flux Limiter Methods for Conservation Laws</w:t>
      </w:r>
      <w:r w:rsidRPr="00643774">
        <w:rPr>
          <w:sz w:val="24"/>
          <w:szCs w:val="24"/>
          <w:lang w:eastAsia="zh-CN"/>
        </w:rPr>
        <w:t>,” Ma</w:t>
      </w:r>
      <w:r w:rsidR="00B82D3A" w:rsidRPr="00643774">
        <w:rPr>
          <w:sz w:val="24"/>
          <w:szCs w:val="24"/>
          <w:lang w:eastAsia="zh-CN"/>
        </w:rPr>
        <w:t>y, 21</w:t>
      </w:r>
      <w:r w:rsidRPr="00643774">
        <w:rPr>
          <w:sz w:val="24"/>
          <w:szCs w:val="24"/>
          <w:lang w:eastAsia="zh-CN"/>
        </w:rPr>
        <w:t>, 2007.</w:t>
      </w:r>
    </w:p>
    <w:p w:rsidR="00841D29" w:rsidRPr="00643774" w:rsidRDefault="00841D29" w:rsidP="00223B7B">
      <w:pPr>
        <w:pStyle w:val="NoSpacing"/>
        <w:numPr>
          <w:ilvl w:val="0"/>
          <w:numId w:val="30"/>
        </w:numPr>
        <w:ind w:left="360"/>
        <w:rPr>
          <w:sz w:val="24"/>
          <w:szCs w:val="24"/>
          <w:lang w:eastAsia="zh-CN"/>
        </w:rPr>
      </w:pPr>
      <w:r w:rsidRPr="00643774">
        <w:rPr>
          <w:sz w:val="24"/>
          <w:szCs w:val="24"/>
          <w:lang w:eastAsia="zh-CN"/>
        </w:rPr>
        <w:t>Nan Jiang, “</w:t>
      </w:r>
      <w:r w:rsidRPr="00643774">
        <w:rPr>
          <w:sz w:val="24"/>
          <w:szCs w:val="24"/>
        </w:rPr>
        <w:t>Conservative Schemes and Sweby’s Conjecture,</w:t>
      </w:r>
      <w:r w:rsidRPr="00643774">
        <w:rPr>
          <w:sz w:val="24"/>
          <w:szCs w:val="24"/>
          <w:lang w:eastAsia="zh-CN"/>
        </w:rPr>
        <w:t>”</w:t>
      </w:r>
      <w:r w:rsidRPr="00643774">
        <w:rPr>
          <w:sz w:val="24"/>
          <w:szCs w:val="24"/>
        </w:rPr>
        <w:t xml:space="preserve"> April 2007.</w:t>
      </w:r>
    </w:p>
    <w:p w:rsidR="00841D29" w:rsidRPr="00643774" w:rsidRDefault="00841D29" w:rsidP="00223B7B">
      <w:pPr>
        <w:pStyle w:val="NoSpacing"/>
        <w:numPr>
          <w:ilvl w:val="0"/>
          <w:numId w:val="30"/>
        </w:numPr>
        <w:ind w:left="360"/>
        <w:rPr>
          <w:sz w:val="24"/>
          <w:szCs w:val="24"/>
          <w:lang w:eastAsia="zh-CN"/>
        </w:rPr>
      </w:pPr>
      <w:r w:rsidRPr="00643774">
        <w:rPr>
          <w:sz w:val="24"/>
          <w:szCs w:val="24"/>
          <w:lang w:eastAsia="zh-CN"/>
        </w:rPr>
        <w:t>Nan Jiang, “</w:t>
      </w:r>
      <w:r w:rsidRPr="00643774">
        <w:rPr>
          <w:sz w:val="24"/>
          <w:szCs w:val="24"/>
        </w:rPr>
        <w:t>On Convergence of Semi-Discrete High Resolution Schemes with van Leer’s Flux Limiter for Conservation Laws</w:t>
      </w:r>
      <w:r w:rsidR="00B82D3A" w:rsidRPr="00643774">
        <w:rPr>
          <w:sz w:val="24"/>
          <w:szCs w:val="24"/>
          <w:lang w:eastAsia="zh-CN"/>
        </w:rPr>
        <w:t>,” Sep. 25</w:t>
      </w:r>
      <w:r w:rsidRPr="00643774">
        <w:rPr>
          <w:sz w:val="24"/>
          <w:szCs w:val="24"/>
          <w:lang w:eastAsia="zh-CN"/>
        </w:rPr>
        <w:t>, 2006.</w:t>
      </w:r>
    </w:p>
    <w:p w:rsidR="00841D29" w:rsidRPr="00643774" w:rsidRDefault="00841D29" w:rsidP="00223B7B">
      <w:pPr>
        <w:pStyle w:val="NoSpacing"/>
        <w:numPr>
          <w:ilvl w:val="0"/>
          <w:numId w:val="30"/>
        </w:numPr>
        <w:ind w:left="360"/>
        <w:rPr>
          <w:sz w:val="24"/>
          <w:szCs w:val="24"/>
          <w:lang w:eastAsia="zh-CN"/>
        </w:rPr>
      </w:pPr>
      <w:r w:rsidRPr="00643774">
        <w:rPr>
          <w:sz w:val="24"/>
          <w:szCs w:val="24"/>
          <w:lang w:eastAsia="zh-CN"/>
        </w:rPr>
        <w:t>Nan Jiang, “</w:t>
      </w:r>
      <w:r w:rsidRPr="00643774">
        <w:rPr>
          <w:sz w:val="24"/>
          <w:szCs w:val="24"/>
        </w:rPr>
        <w:t xml:space="preserve">Extension of the WEI Framework and the Convergence Analysis of the MUSCL (Monotonic </w:t>
      </w:r>
      <w:r w:rsidR="001125D9">
        <w:rPr>
          <w:sz w:val="24"/>
          <w:szCs w:val="24"/>
        </w:rPr>
        <w:t>Upstream-C</w:t>
      </w:r>
      <w:r w:rsidRPr="00643774">
        <w:rPr>
          <w:sz w:val="24"/>
          <w:szCs w:val="24"/>
        </w:rPr>
        <w:t>entered Scheme for Conservation Laws) Schemes,” April 2006.</w:t>
      </w:r>
    </w:p>
    <w:p w:rsidR="00841D29" w:rsidRPr="00643774" w:rsidRDefault="00841D29" w:rsidP="00223B7B">
      <w:pPr>
        <w:pStyle w:val="NoSpacing"/>
        <w:numPr>
          <w:ilvl w:val="0"/>
          <w:numId w:val="30"/>
        </w:numPr>
        <w:ind w:left="360"/>
        <w:rPr>
          <w:sz w:val="24"/>
          <w:szCs w:val="24"/>
          <w:lang w:eastAsia="zh-CN"/>
        </w:rPr>
      </w:pPr>
      <w:r w:rsidRPr="00643774">
        <w:rPr>
          <w:sz w:val="24"/>
          <w:szCs w:val="24"/>
          <w:lang w:eastAsia="zh-CN"/>
        </w:rPr>
        <w:t>Nan Jiang, “</w:t>
      </w:r>
      <w:r w:rsidRPr="00643774">
        <w:rPr>
          <w:sz w:val="24"/>
          <w:szCs w:val="24"/>
        </w:rPr>
        <w:t>WEI (Wavewise Entropy Inequalities) Approach and the Convergence of Semi-Discrete High Resolution Schemes with Flux Limiter for Conservation Laws</w:t>
      </w:r>
      <w:r w:rsidR="00B82D3A" w:rsidRPr="00643774">
        <w:rPr>
          <w:sz w:val="24"/>
          <w:szCs w:val="24"/>
          <w:lang w:eastAsia="zh-CN"/>
        </w:rPr>
        <w:t>,” May 20</w:t>
      </w:r>
      <w:r w:rsidRPr="00643774">
        <w:rPr>
          <w:sz w:val="24"/>
          <w:szCs w:val="24"/>
          <w:lang w:eastAsia="zh-CN"/>
        </w:rPr>
        <w:t>, 2005.</w:t>
      </w:r>
    </w:p>
    <w:p w:rsidR="00841D29" w:rsidRPr="00643774" w:rsidRDefault="00841D29" w:rsidP="00223B7B">
      <w:pPr>
        <w:pStyle w:val="NoSpacing"/>
        <w:numPr>
          <w:ilvl w:val="0"/>
          <w:numId w:val="30"/>
        </w:numPr>
        <w:ind w:left="360"/>
        <w:rPr>
          <w:sz w:val="24"/>
          <w:szCs w:val="24"/>
        </w:rPr>
      </w:pPr>
      <w:r w:rsidRPr="00643774">
        <w:rPr>
          <w:sz w:val="24"/>
          <w:szCs w:val="24"/>
          <w:lang w:eastAsia="zh-CN"/>
        </w:rPr>
        <w:t>Nan Jiang, “</w:t>
      </w:r>
      <w:r w:rsidRPr="00643774">
        <w:rPr>
          <w:sz w:val="24"/>
          <w:szCs w:val="24"/>
        </w:rPr>
        <w:t>A Class of High Resolution Schemes and the Convergence Analysis,</w:t>
      </w:r>
      <w:r w:rsidRPr="00643774">
        <w:rPr>
          <w:sz w:val="24"/>
          <w:szCs w:val="24"/>
          <w:lang w:eastAsia="zh-CN"/>
        </w:rPr>
        <w:t>”</w:t>
      </w:r>
      <w:r w:rsidRPr="00643774">
        <w:rPr>
          <w:sz w:val="24"/>
          <w:szCs w:val="24"/>
        </w:rPr>
        <w:t xml:space="preserve"> March 2005.</w:t>
      </w:r>
    </w:p>
    <w:p w:rsidR="00841D29" w:rsidRPr="00643774" w:rsidRDefault="00841D29" w:rsidP="00223B7B">
      <w:pPr>
        <w:pStyle w:val="NoSpacing"/>
        <w:numPr>
          <w:ilvl w:val="0"/>
          <w:numId w:val="30"/>
        </w:numPr>
        <w:ind w:left="360"/>
        <w:rPr>
          <w:sz w:val="24"/>
          <w:szCs w:val="24"/>
          <w:lang w:eastAsia="zh-CN"/>
        </w:rPr>
      </w:pPr>
      <w:r w:rsidRPr="00643774">
        <w:rPr>
          <w:sz w:val="24"/>
          <w:szCs w:val="24"/>
          <w:lang w:eastAsia="zh-CN"/>
        </w:rPr>
        <w:t>Nan Jiang, “</w:t>
      </w:r>
      <w:r w:rsidRPr="00643774">
        <w:rPr>
          <w:sz w:val="24"/>
          <w:szCs w:val="24"/>
        </w:rPr>
        <w:t xml:space="preserve">On Wavewise Entropy Inequalities for High-Resolution Schemes with Source Terms I: </w:t>
      </w:r>
      <w:r w:rsidRPr="00643774">
        <w:rPr>
          <w:sz w:val="24"/>
          <w:szCs w:val="24"/>
          <w:lang w:eastAsia="zh-CN"/>
        </w:rPr>
        <w:t>t</w:t>
      </w:r>
      <w:r w:rsidRPr="00643774">
        <w:rPr>
          <w:sz w:val="24"/>
          <w:szCs w:val="24"/>
        </w:rPr>
        <w:t>he Semi-Discrete Case</w:t>
      </w:r>
      <w:r w:rsidR="00B82D3A" w:rsidRPr="00643774">
        <w:rPr>
          <w:sz w:val="24"/>
          <w:szCs w:val="24"/>
          <w:lang w:eastAsia="zh-CN"/>
        </w:rPr>
        <w:t>,” June 9</w:t>
      </w:r>
      <w:r w:rsidRPr="00643774">
        <w:rPr>
          <w:sz w:val="24"/>
          <w:szCs w:val="24"/>
          <w:lang w:eastAsia="zh-CN"/>
        </w:rPr>
        <w:t>, 2004.</w:t>
      </w:r>
    </w:p>
    <w:p w:rsidR="00841D29" w:rsidRPr="00643774" w:rsidRDefault="00841D29" w:rsidP="00223B7B">
      <w:pPr>
        <w:pStyle w:val="NoSpacing"/>
        <w:numPr>
          <w:ilvl w:val="0"/>
          <w:numId w:val="30"/>
        </w:numPr>
        <w:ind w:left="360"/>
        <w:rPr>
          <w:sz w:val="24"/>
          <w:szCs w:val="24"/>
          <w:u w:val="single"/>
          <w:lang w:eastAsia="zh-CN"/>
        </w:rPr>
      </w:pPr>
      <w:r w:rsidRPr="00643774">
        <w:rPr>
          <w:sz w:val="24"/>
          <w:szCs w:val="24"/>
          <w:lang w:eastAsia="zh-CN"/>
        </w:rPr>
        <w:t>Nan Jiang, “</w:t>
      </w:r>
      <w:r w:rsidRPr="00643774">
        <w:rPr>
          <w:sz w:val="24"/>
          <w:szCs w:val="24"/>
        </w:rPr>
        <w:t>Conservative Schemes and Convergence Analysis by the Methods of WEI (Wavewise Entropy Inequalities) vs. CEI (Cell Entropy Inequalities)</w:t>
      </w:r>
      <w:r w:rsidR="00B82D3A" w:rsidRPr="00643774">
        <w:rPr>
          <w:sz w:val="24"/>
          <w:szCs w:val="24"/>
          <w:lang w:eastAsia="zh-CN"/>
        </w:rPr>
        <w:t>,” March 28</w:t>
      </w:r>
      <w:r w:rsidRPr="00643774">
        <w:rPr>
          <w:sz w:val="24"/>
          <w:szCs w:val="24"/>
          <w:lang w:eastAsia="zh-CN"/>
        </w:rPr>
        <w:t>, 2003.</w:t>
      </w:r>
    </w:p>
    <w:p w:rsidR="00841D29" w:rsidRPr="00643774" w:rsidRDefault="00841D29" w:rsidP="00223B7B">
      <w:pPr>
        <w:pStyle w:val="NoSpacing"/>
        <w:rPr>
          <w:b/>
          <w:sz w:val="24"/>
          <w:szCs w:val="24"/>
          <w:u w:val="single"/>
          <w:lang w:eastAsia="zh-CN"/>
        </w:rPr>
      </w:pPr>
    </w:p>
    <w:p w:rsidR="00841D29" w:rsidRPr="00643774" w:rsidRDefault="00841D29" w:rsidP="00841D29">
      <w:pPr>
        <w:pStyle w:val="NoSpacing"/>
        <w:rPr>
          <w:b/>
          <w:sz w:val="24"/>
          <w:szCs w:val="24"/>
          <w:u w:val="single"/>
        </w:rPr>
      </w:pPr>
      <w:r w:rsidRPr="00643774">
        <w:rPr>
          <w:b/>
          <w:sz w:val="24"/>
          <w:szCs w:val="24"/>
          <w:u w:val="single"/>
        </w:rPr>
        <w:t>CONFERENCE</w:t>
      </w:r>
      <w:r w:rsidRPr="00643774">
        <w:rPr>
          <w:b/>
          <w:sz w:val="24"/>
          <w:szCs w:val="24"/>
          <w:u w:val="single"/>
          <w:lang w:eastAsia="zh-CN"/>
        </w:rPr>
        <w:t>/</w:t>
      </w:r>
      <w:r w:rsidRPr="00643774">
        <w:rPr>
          <w:b/>
          <w:sz w:val="24"/>
          <w:szCs w:val="24"/>
          <w:u w:val="single"/>
        </w:rPr>
        <w:t xml:space="preserve"> PROFESSIONAL PRESENTATIONS</w:t>
      </w:r>
    </w:p>
    <w:p w:rsidR="00841D29" w:rsidRDefault="00841D29" w:rsidP="00841D29">
      <w:pPr>
        <w:pStyle w:val="NoSpacing"/>
        <w:rPr>
          <w:sz w:val="24"/>
          <w:szCs w:val="24"/>
          <w:lang w:eastAsia="zh-CN"/>
        </w:rPr>
      </w:pPr>
    </w:p>
    <w:p w:rsidR="00223B7B" w:rsidRDefault="00223B7B" w:rsidP="00841D29">
      <w:pPr>
        <w:pStyle w:val="NoSpacing"/>
        <w:rPr>
          <w:sz w:val="24"/>
          <w:szCs w:val="24"/>
          <w:lang w:eastAsia="zh-CN"/>
        </w:rPr>
      </w:pPr>
    </w:p>
    <w:p w:rsidR="00223B7B" w:rsidRPr="00223B7B" w:rsidRDefault="00223B7B" w:rsidP="00841D29">
      <w:pPr>
        <w:widowControl w:val="0"/>
        <w:numPr>
          <w:ilvl w:val="0"/>
          <w:numId w:val="5"/>
        </w:numPr>
        <w:spacing w:after="0" w:line="240" w:lineRule="auto"/>
        <w:rPr>
          <w:rFonts w:ascii="Times New Roman" w:hAnsi="Times New Roman"/>
          <w:sz w:val="24"/>
          <w:szCs w:val="24"/>
        </w:rPr>
      </w:pPr>
      <w:r w:rsidRPr="00643774">
        <w:rPr>
          <w:rFonts w:ascii="Times New Roman" w:hAnsi="Times New Roman"/>
          <w:sz w:val="24"/>
          <w:szCs w:val="24"/>
          <w:lang w:eastAsia="zh-CN"/>
        </w:rPr>
        <w:t>Nan Jiang, “</w:t>
      </w:r>
      <w:r>
        <w:rPr>
          <w:rFonts w:ascii="Times New Roman" w:hAnsi="Times New Roman"/>
          <w:sz w:val="24"/>
          <w:szCs w:val="24"/>
        </w:rPr>
        <w:t>The Convergence of a Class of Third Order</w:t>
      </w:r>
      <w:r w:rsidRPr="00643774">
        <w:rPr>
          <w:rFonts w:ascii="Times New Roman" w:hAnsi="Times New Roman"/>
          <w:sz w:val="24"/>
          <w:szCs w:val="24"/>
        </w:rPr>
        <w:t xml:space="preserve"> Schemes</w:t>
      </w:r>
      <w:r>
        <w:rPr>
          <w:rFonts w:ascii="Times New Roman" w:hAnsi="Times New Roman"/>
          <w:sz w:val="24"/>
          <w:szCs w:val="24"/>
        </w:rPr>
        <w:t xml:space="preserve"> for Conservation Laws</w:t>
      </w:r>
      <w:r w:rsidRPr="00643774">
        <w:rPr>
          <w:rFonts w:ascii="Times New Roman" w:hAnsi="Times New Roman"/>
          <w:sz w:val="24"/>
          <w:szCs w:val="24"/>
          <w:lang w:eastAsia="zh-CN"/>
        </w:rPr>
        <w:t>” at National Joint</w:t>
      </w:r>
      <w:r>
        <w:rPr>
          <w:rFonts w:ascii="Times New Roman" w:hAnsi="Times New Roman"/>
          <w:sz w:val="24"/>
          <w:szCs w:val="24"/>
          <w:lang w:eastAsia="zh-CN"/>
        </w:rPr>
        <w:t xml:space="preserve"> Mathematics Meetings, Baltimore, MD January 15, 2014</w:t>
      </w:r>
      <w:r w:rsidRPr="00643774">
        <w:rPr>
          <w:rFonts w:ascii="Times New Roman" w:hAnsi="Times New Roman"/>
          <w:sz w:val="24"/>
          <w:szCs w:val="24"/>
          <w:lang w:eastAsia="zh-CN"/>
        </w:rPr>
        <w:t>.</w:t>
      </w:r>
    </w:p>
    <w:p w:rsidR="00841D29" w:rsidRPr="00643774" w:rsidRDefault="00841D29" w:rsidP="00841D29">
      <w:pPr>
        <w:widowControl w:val="0"/>
        <w:numPr>
          <w:ilvl w:val="0"/>
          <w:numId w:val="5"/>
        </w:numPr>
        <w:spacing w:after="0" w:line="240" w:lineRule="auto"/>
        <w:rPr>
          <w:rFonts w:ascii="Times New Roman" w:hAnsi="Times New Roman"/>
          <w:sz w:val="24"/>
          <w:szCs w:val="24"/>
        </w:rPr>
      </w:pPr>
      <w:r w:rsidRPr="00643774">
        <w:rPr>
          <w:rFonts w:ascii="Times New Roman" w:hAnsi="Times New Roman"/>
          <w:sz w:val="24"/>
          <w:szCs w:val="24"/>
          <w:lang w:eastAsia="zh-CN"/>
        </w:rPr>
        <w:t>Nan Jiang, “</w:t>
      </w:r>
      <w:r w:rsidR="00CF34C6" w:rsidRPr="00643774">
        <w:rPr>
          <w:rFonts w:ascii="Times New Roman" w:hAnsi="Times New Roman"/>
          <w:sz w:val="24"/>
          <w:szCs w:val="24"/>
        </w:rPr>
        <w:t>On the Convergence of α</w:t>
      </w:r>
      <w:r w:rsidRPr="00643774">
        <w:rPr>
          <w:rFonts w:ascii="Times New Roman" w:hAnsi="Times New Roman"/>
          <w:sz w:val="24"/>
          <w:szCs w:val="24"/>
        </w:rPr>
        <w:t xml:space="preserve"> Schemes</w:t>
      </w:r>
      <w:r w:rsidRPr="00643774">
        <w:rPr>
          <w:rFonts w:ascii="Times New Roman" w:hAnsi="Times New Roman"/>
          <w:sz w:val="24"/>
          <w:szCs w:val="24"/>
          <w:lang w:eastAsia="zh-CN"/>
        </w:rPr>
        <w:t>” at National Joint Mathematics Meetings, San Diego, CA January 11, 2013.</w:t>
      </w:r>
    </w:p>
    <w:p w:rsidR="00841D29" w:rsidRPr="00643774" w:rsidRDefault="00841D29" w:rsidP="00841D29">
      <w:pPr>
        <w:pStyle w:val="NoSpacing"/>
        <w:numPr>
          <w:ilvl w:val="0"/>
          <w:numId w:val="5"/>
        </w:numPr>
        <w:rPr>
          <w:sz w:val="24"/>
          <w:szCs w:val="24"/>
          <w:lang w:eastAsia="zh-CN"/>
        </w:rPr>
      </w:pPr>
      <w:r w:rsidRPr="00643774">
        <w:rPr>
          <w:sz w:val="24"/>
          <w:szCs w:val="24"/>
          <w:lang w:eastAsia="zh-CN"/>
        </w:rPr>
        <w:t>Nan Jiang (Invited speaker), “How to Develop an Undergraduate Research Project,” at the College</w:t>
      </w:r>
      <w:r w:rsidRPr="00643774">
        <w:rPr>
          <w:sz w:val="24"/>
          <w:szCs w:val="24"/>
        </w:rPr>
        <w:t xml:space="preserve"> of Science</w:t>
      </w:r>
      <w:r w:rsidRPr="00643774">
        <w:rPr>
          <w:sz w:val="24"/>
          <w:szCs w:val="24"/>
          <w:lang w:eastAsia="zh-CN"/>
        </w:rPr>
        <w:t xml:space="preserve"> of the </w:t>
      </w:r>
      <w:r w:rsidRPr="00643774">
        <w:rPr>
          <w:sz w:val="24"/>
          <w:szCs w:val="24"/>
        </w:rPr>
        <w:t xml:space="preserve">Guizhou Minzu University, </w:t>
      </w:r>
      <w:r w:rsidRPr="00643774">
        <w:rPr>
          <w:sz w:val="24"/>
          <w:szCs w:val="24"/>
          <w:lang w:eastAsia="zh-CN"/>
        </w:rPr>
        <w:t xml:space="preserve">P. R. </w:t>
      </w:r>
      <w:r w:rsidRPr="00643774">
        <w:rPr>
          <w:sz w:val="24"/>
          <w:szCs w:val="24"/>
        </w:rPr>
        <w:t>China,</w:t>
      </w:r>
      <w:r w:rsidRPr="00643774">
        <w:rPr>
          <w:sz w:val="24"/>
          <w:szCs w:val="24"/>
          <w:lang w:eastAsia="zh-CN"/>
        </w:rPr>
        <w:t xml:space="preserve"> June</w:t>
      </w:r>
      <w:r w:rsidRPr="00643774">
        <w:rPr>
          <w:sz w:val="24"/>
          <w:szCs w:val="24"/>
        </w:rPr>
        <w:t xml:space="preserve"> </w:t>
      </w:r>
      <w:r w:rsidRPr="00643774">
        <w:rPr>
          <w:sz w:val="24"/>
          <w:szCs w:val="24"/>
          <w:lang w:eastAsia="zh-CN"/>
        </w:rPr>
        <w:t>26</w:t>
      </w:r>
      <w:r w:rsidRPr="00643774">
        <w:rPr>
          <w:sz w:val="24"/>
          <w:szCs w:val="24"/>
        </w:rPr>
        <w:t>, 20</w:t>
      </w:r>
      <w:r w:rsidRPr="00643774">
        <w:rPr>
          <w:sz w:val="24"/>
          <w:szCs w:val="24"/>
          <w:lang w:eastAsia="zh-CN"/>
        </w:rPr>
        <w:t>12</w:t>
      </w:r>
      <w:r w:rsidRPr="00643774">
        <w:rPr>
          <w:sz w:val="24"/>
          <w:szCs w:val="24"/>
        </w:rPr>
        <w:t>.</w:t>
      </w:r>
    </w:p>
    <w:p w:rsidR="00841D29" w:rsidRPr="00643774" w:rsidRDefault="00841D29" w:rsidP="00841D29">
      <w:pPr>
        <w:pStyle w:val="NoSpacing"/>
        <w:numPr>
          <w:ilvl w:val="0"/>
          <w:numId w:val="5"/>
        </w:numPr>
        <w:rPr>
          <w:sz w:val="24"/>
          <w:szCs w:val="24"/>
          <w:lang w:eastAsia="zh-CN"/>
        </w:rPr>
      </w:pPr>
      <w:r w:rsidRPr="00643774">
        <w:rPr>
          <w:sz w:val="24"/>
          <w:szCs w:val="24"/>
          <w:lang w:eastAsia="zh-CN"/>
        </w:rPr>
        <w:t>Nan Jiang, “On the Convergence of Semi-Discrete High Resolution Schemes with Superbee</w:t>
      </w:r>
      <w:r w:rsidRPr="00643774">
        <w:rPr>
          <w:sz w:val="24"/>
          <w:szCs w:val="24"/>
          <w:u w:val="single"/>
          <w:lang w:eastAsia="zh-CN"/>
        </w:rPr>
        <w:t xml:space="preserve"> </w:t>
      </w:r>
      <w:r w:rsidRPr="00643774">
        <w:rPr>
          <w:sz w:val="24"/>
          <w:szCs w:val="24"/>
          <w:lang w:eastAsia="zh-CN"/>
        </w:rPr>
        <w:t>Flux Limiter for Conservation Laws,” at the Thirteenth International Conference on Hyperbolic Problems: Theory, Numeric and Applications, Beijing, China, June 16, 2010.</w:t>
      </w:r>
    </w:p>
    <w:p w:rsidR="00841D29" w:rsidRPr="00643774" w:rsidRDefault="00841D29" w:rsidP="00841D29">
      <w:pPr>
        <w:pStyle w:val="NoSpacing"/>
        <w:numPr>
          <w:ilvl w:val="0"/>
          <w:numId w:val="5"/>
        </w:numPr>
        <w:rPr>
          <w:sz w:val="24"/>
          <w:szCs w:val="24"/>
          <w:lang w:eastAsia="zh-CN"/>
        </w:rPr>
      </w:pPr>
      <w:r w:rsidRPr="00643774">
        <w:rPr>
          <w:sz w:val="24"/>
          <w:szCs w:val="24"/>
          <w:lang w:eastAsia="zh-CN"/>
        </w:rPr>
        <w:lastRenderedPageBreak/>
        <w:t>Nan Jiang (Inv</w:t>
      </w:r>
      <w:r w:rsidR="00B82D3A" w:rsidRPr="00643774">
        <w:rPr>
          <w:sz w:val="24"/>
          <w:szCs w:val="24"/>
          <w:lang w:eastAsia="zh-CN"/>
        </w:rPr>
        <w:t>ited speaker), “A Class of Semi-</w:t>
      </w:r>
      <w:r w:rsidRPr="00643774">
        <w:rPr>
          <w:sz w:val="24"/>
          <w:szCs w:val="24"/>
          <w:lang w:eastAsia="zh-CN"/>
        </w:rPr>
        <w:t>Discrete Schemes and the Convergence Analysis,” at the College</w:t>
      </w:r>
      <w:r w:rsidRPr="00643774">
        <w:rPr>
          <w:sz w:val="24"/>
          <w:szCs w:val="24"/>
        </w:rPr>
        <w:t xml:space="preserve"> of Science</w:t>
      </w:r>
      <w:r w:rsidRPr="00643774">
        <w:rPr>
          <w:sz w:val="24"/>
          <w:szCs w:val="24"/>
          <w:lang w:eastAsia="zh-CN"/>
        </w:rPr>
        <w:t xml:space="preserve"> of the </w:t>
      </w:r>
      <w:r w:rsidRPr="00643774">
        <w:rPr>
          <w:sz w:val="24"/>
          <w:szCs w:val="24"/>
        </w:rPr>
        <w:t xml:space="preserve">Guizhou University, </w:t>
      </w:r>
      <w:r w:rsidRPr="00643774">
        <w:rPr>
          <w:sz w:val="24"/>
          <w:szCs w:val="24"/>
          <w:lang w:eastAsia="zh-CN"/>
        </w:rPr>
        <w:t xml:space="preserve">P. R. </w:t>
      </w:r>
      <w:r w:rsidRPr="00643774">
        <w:rPr>
          <w:sz w:val="24"/>
          <w:szCs w:val="24"/>
        </w:rPr>
        <w:t>China</w:t>
      </w:r>
      <w:r w:rsidRPr="00643774">
        <w:rPr>
          <w:sz w:val="24"/>
          <w:szCs w:val="24"/>
          <w:lang w:eastAsia="zh-CN"/>
        </w:rPr>
        <w:t xml:space="preserve">  June</w:t>
      </w:r>
      <w:r w:rsidRPr="00643774">
        <w:rPr>
          <w:sz w:val="24"/>
          <w:szCs w:val="24"/>
        </w:rPr>
        <w:t xml:space="preserve"> </w:t>
      </w:r>
      <w:r w:rsidRPr="00643774">
        <w:rPr>
          <w:sz w:val="24"/>
          <w:szCs w:val="24"/>
          <w:lang w:eastAsia="zh-CN"/>
        </w:rPr>
        <w:t>3</w:t>
      </w:r>
      <w:r w:rsidRPr="00643774">
        <w:rPr>
          <w:sz w:val="24"/>
          <w:szCs w:val="24"/>
        </w:rPr>
        <w:t>, 20</w:t>
      </w:r>
      <w:r w:rsidRPr="00643774">
        <w:rPr>
          <w:sz w:val="24"/>
          <w:szCs w:val="24"/>
          <w:lang w:eastAsia="zh-CN"/>
        </w:rPr>
        <w:t>10</w:t>
      </w:r>
      <w:r w:rsidRPr="00643774">
        <w:rPr>
          <w:sz w:val="24"/>
          <w:szCs w:val="24"/>
        </w:rPr>
        <w:t>.</w:t>
      </w:r>
    </w:p>
    <w:p w:rsidR="00841D29" w:rsidRPr="00643774" w:rsidRDefault="00841D29" w:rsidP="00841D29">
      <w:pPr>
        <w:pStyle w:val="NoSpacing"/>
        <w:numPr>
          <w:ilvl w:val="0"/>
          <w:numId w:val="5"/>
        </w:numPr>
        <w:rPr>
          <w:sz w:val="24"/>
          <w:szCs w:val="24"/>
          <w:lang w:eastAsia="zh-CN"/>
        </w:rPr>
      </w:pPr>
      <w:r w:rsidRPr="00643774">
        <w:rPr>
          <w:sz w:val="24"/>
          <w:szCs w:val="24"/>
          <w:lang w:eastAsia="zh-CN"/>
        </w:rPr>
        <w:t>Nan Jiang (Invited speaker), “My Recent Results in a Family of Open Problems,” at the College</w:t>
      </w:r>
      <w:r w:rsidRPr="00643774">
        <w:rPr>
          <w:sz w:val="24"/>
          <w:szCs w:val="24"/>
        </w:rPr>
        <w:t xml:space="preserve"> of Science</w:t>
      </w:r>
      <w:r w:rsidRPr="00643774">
        <w:rPr>
          <w:sz w:val="24"/>
          <w:szCs w:val="24"/>
          <w:lang w:eastAsia="zh-CN"/>
        </w:rPr>
        <w:t xml:space="preserve"> of the Guizhou Kaili University, P. R. </w:t>
      </w:r>
      <w:r w:rsidRPr="00643774">
        <w:rPr>
          <w:sz w:val="24"/>
          <w:szCs w:val="24"/>
        </w:rPr>
        <w:t>China</w:t>
      </w:r>
      <w:r w:rsidRPr="00643774">
        <w:rPr>
          <w:sz w:val="24"/>
          <w:szCs w:val="24"/>
          <w:lang w:eastAsia="zh-CN"/>
        </w:rPr>
        <w:t xml:space="preserve"> May</w:t>
      </w:r>
      <w:r w:rsidRPr="00643774">
        <w:rPr>
          <w:sz w:val="24"/>
          <w:szCs w:val="24"/>
        </w:rPr>
        <w:t xml:space="preserve"> 2</w:t>
      </w:r>
      <w:r w:rsidRPr="00643774">
        <w:rPr>
          <w:sz w:val="24"/>
          <w:szCs w:val="24"/>
          <w:lang w:eastAsia="zh-CN"/>
        </w:rPr>
        <w:t>7</w:t>
      </w:r>
      <w:r w:rsidRPr="00643774">
        <w:rPr>
          <w:sz w:val="24"/>
          <w:szCs w:val="24"/>
        </w:rPr>
        <w:t>, 20</w:t>
      </w:r>
      <w:r w:rsidRPr="00643774">
        <w:rPr>
          <w:sz w:val="24"/>
          <w:szCs w:val="24"/>
          <w:lang w:eastAsia="zh-CN"/>
        </w:rPr>
        <w:t>10</w:t>
      </w:r>
      <w:r w:rsidRPr="00643774">
        <w:rPr>
          <w:sz w:val="24"/>
          <w:szCs w:val="24"/>
        </w:rPr>
        <w:t>.</w:t>
      </w:r>
    </w:p>
    <w:p w:rsidR="00841D29" w:rsidRPr="00643774" w:rsidRDefault="00841D29" w:rsidP="00841D29">
      <w:pPr>
        <w:pStyle w:val="NoSpacing"/>
        <w:numPr>
          <w:ilvl w:val="0"/>
          <w:numId w:val="5"/>
        </w:numPr>
        <w:rPr>
          <w:sz w:val="24"/>
          <w:szCs w:val="24"/>
          <w:lang w:eastAsia="zh-CN"/>
        </w:rPr>
      </w:pPr>
      <w:r w:rsidRPr="00643774">
        <w:rPr>
          <w:sz w:val="24"/>
          <w:szCs w:val="24"/>
          <w:lang w:eastAsia="zh-CN"/>
        </w:rPr>
        <w:t xml:space="preserve">Nan Jiang (Invited speaker), </w:t>
      </w:r>
      <w:r w:rsidRPr="00643774">
        <w:rPr>
          <w:sz w:val="24"/>
          <w:szCs w:val="24"/>
        </w:rPr>
        <w:t>“</w:t>
      </w:r>
      <w:r w:rsidRPr="00643774">
        <w:rPr>
          <w:sz w:val="24"/>
          <w:szCs w:val="24"/>
          <w:lang w:eastAsia="zh-CN"/>
        </w:rPr>
        <w:t>Mathematics and its Applications,” at the College</w:t>
      </w:r>
      <w:r w:rsidRPr="00643774">
        <w:rPr>
          <w:sz w:val="24"/>
          <w:szCs w:val="24"/>
        </w:rPr>
        <w:t xml:space="preserve"> of Science</w:t>
      </w:r>
      <w:r w:rsidRPr="00643774">
        <w:rPr>
          <w:sz w:val="24"/>
          <w:szCs w:val="24"/>
          <w:lang w:eastAsia="zh-CN"/>
        </w:rPr>
        <w:t xml:space="preserve">s of the </w:t>
      </w:r>
      <w:r w:rsidRPr="00643774">
        <w:rPr>
          <w:sz w:val="24"/>
          <w:szCs w:val="24"/>
        </w:rPr>
        <w:t xml:space="preserve">Guizhou University </w:t>
      </w:r>
      <w:r w:rsidRPr="00643774">
        <w:rPr>
          <w:sz w:val="24"/>
          <w:szCs w:val="24"/>
          <w:lang w:eastAsia="zh-CN"/>
        </w:rPr>
        <w:t>f</w:t>
      </w:r>
      <w:r w:rsidRPr="00643774">
        <w:rPr>
          <w:sz w:val="24"/>
          <w:szCs w:val="24"/>
        </w:rPr>
        <w:t xml:space="preserve">or Nationalities, </w:t>
      </w:r>
      <w:r w:rsidRPr="00643774">
        <w:rPr>
          <w:sz w:val="24"/>
          <w:szCs w:val="24"/>
          <w:lang w:eastAsia="zh-CN"/>
        </w:rPr>
        <w:t xml:space="preserve">P. R. </w:t>
      </w:r>
      <w:r w:rsidRPr="00643774">
        <w:rPr>
          <w:sz w:val="24"/>
          <w:szCs w:val="24"/>
        </w:rPr>
        <w:t>China</w:t>
      </w:r>
      <w:r w:rsidRPr="00643774">
        <w:rPr>
          <w:sz w:val="24"/>
          <w:szCs w:val="24"/>
          <w:lang w:eastAsia="zh-CN"/>
        </w:rPr>
        <w:t xml:space="preserve"> May</w:t>
      </w:r>
      <w:r w:rsidRPr="00643774">
        <w:rPr>
          <w:sz w:val="24"/>
          <w:szCs w:val="24"/>
        </w:rPr>
        <w:t xml:space="preserve"> 2</w:t>
      </w:r>
      <w:r w:rsidRPr="00643774">
        <w:rPr>
          <w:sz w:val="24"/>
          <w:szCs w:val="24"/>
          <w:lang w:eastAsia="zh-CN"/>
        </w:rPr>
        <w:t>1</w:t>
      </w:r>
      <w:r w:rsidRPr="00643774">
        <w:rPr>
          <w:sz w:val="24"/>
          <w:szCs w:val="24"/>
        </w:rPr>
        <w:t>, 20</w:t>
      </w:r>
      <w:r w:rsidRPr="00643774">
        <w:rPr>
          <w:sz w:val="24"/>
          <w:szCs w:val="24"/>
          <w:lang w:eastAsia="zh-CN"/>
        </w:rPr>
        <w:t>10</w:t>
      </w:r>
      <w:r w:rsidRPr="00643774">
        <w:rPr>
          <w:sz w:val="24"/>
          <w:szCs w:val="24"/>
        </w:rPr>
        <w:t>.</w:t>
      </w:r>
    </w:p>
    <w:p w:rsidR="00EF4CC6" w:rsidRDefault="00EF4CC6" w:rsidP="00EF4CC6">
      <w:pPr>
        <w:widowControl w:val="0"/>
        <w:spacing w:after="0" w:line="240" w:lineRule="auto"/>
        <w:ind w:left="420"/>
        <w:rPr>
          <w:rFonts w:ascii="Times New Roman" w:hAnsi="Times New Roman"/>
          <w:sz w:val="24"/>
          <w:szCs w:val="24"/>
          <w:lang w:eastAsia="zh-CN"/>
        </w:rPr>
      </w:pPr>
    </w:p>
    <w:p w:rsidR="00841D29" w:rsidRPr="00643774" w:rsidRDefault="00841D29" w:rsidP="00841D29">
      <w:pPr>
        <w:widowControl w:val="0"/>
        <w:numPr>
          <w:ilvl w:val="0"/>
          <w:numId w:val="5"/>
        </w:numPr>
        <w:spacing w:after="0" w:line="240" w:lineRule="auto"/>
        <w:rPr>
          <w:rFonts w:ascii="Times New Roman" w:hAnsi="Times New Roman"/>
          <w:sz w:val="24"/>
          <w:szCs w:val="24"/>
          <w:lang w:eastAsia="zh-CN"/>
        </w:rPr>
      </w:pPr>
      <w:r w:rsidRPr="00643774">
        <w:rPr>
          <w:rFonts w:ascii="Times New Roman" w:hAnsi="Times New Roman"/>
          <w:sz w:val="24"/>
          <w:szCs w:val="24"/>
          <w:lang w:eastAsia="zh-CN"/>
        </w:rPr>
        <w:t xml:space="preserve">Nan Jiang, “A Follow up on the Sweby's Conjecture -My Solution in the Fully-Discrete Case” at </w:t>
      </w:r>
      <w:r w:rsidRPr="00643774">
        <w:rPr>
          <w:rFonts w:ascii="Times New Roman" w:hAnsi="Times New Roman"/>
          <w:sz w:val="24"/>
          <w:szCs w:val="24"/>
        </w:rPr>
        <w:t>Mathematical Association of America, Nebraska/Southeast South Dakota Section Meetings,</w:t>
      </w:r>
      <w:r w:rsidRPr="00643774">
        <w:rPr>
          <w:rFonts w:ascii="Times New Roman" w:hAnsi="Times New Roman"/>
          <w:sz w:val="24"/>
          <w:szCs w:val="24"/>
          <w:lang w:eastAsia="zh-CN"/>
        </w:rPr>
        <w:t xml:space="preserve"> April 9-10, 2010.</w:t>
      </w:r>
    </w:p>
    <w:p w:rsidR="00841D29" w:rsidRPr="00643774" w:rsidRDefault="00841D29" w:rsidP="00841D29">
      <w:pPr>
        <w:widowControl w:val="0"/>
        <w:numPr>
          <w:ilvl w:val="0"/>
          <w:numId w:val="5"/>
        </w:numPr>
        <w:spacing w:after="0" w:line="240" w:lineRule="auto"/>
        <w:rPr>
          <w:rFonts w:ascii="Times New Roman" w:hAnsi="Times New Roman"/>
          <w:sz w:val="24"/>
          <w:szCs w:val="24"/>
        </w:rPr>
      </w:pPr>
      <w:r w:rsidRPr="00643774">
        <w:rPr>
          <w:rFonts w:ascii="Times New Roman" w:hAnsi="Times New Roman"/>
          <w:sz w:val="24"/>
          <w:szCs w:val="24"/>
          <w:lang w:eastAsia="zh-CN"/>
        </w:rPr>
        <w:t>Nan Jiang, “On the Convergence of Fully-Discrete High-Resolution Schemes with van Leer’s Flux Limiter for Conservation Laws” at National Joint Mathematics Meetings, San Francisco, CA January 14, 2010.</w:t>
      </w:r>
    </w:p>
    <w:p w:rsidR="00841D29" w:rsidRPr="00643774" w:rsidRDefault="00841D29" w:rsidP="00841D29">
      <w:pPr>
        <w:pStyle w:val="NoSpacing"/>
        <w:numPr>
          <w:ilvl w:val="0"/>
          <w:numId w:val="5"/>
        </w:numPr>
        <w:rPr>
          <w:sz w:val="24"/>
          <w:szCs w:val="24"/>
          <w:lang w:eastAsia="zh-CN"/>
        </w:rPr>
      </w:pPr>
      <w:r w:rsidRPr="00643774">
        <w:rPr>
          <w:sz w:val="24"/>
          <w:szCs w:val="24"/>
          <w:lang w:eastAsia="zh-CN"/>
        </w:rPr>
        <w:t xml:space="preserve">Nan Jiang (Invited speaker), </w:t>
      </w:r>
      <w:r w:rsidRPr="00643774">
        <w:rPr>
          <w:sz w:val="24"/>
          <w:szCs w:val="24"/>
        </w:rPr>
        <w:t>"American vs. Chinese Higher Education System</w:t>
      </w:r>
      <w:r w:rsidRPr="00643774">
        <w:rPr>
          <w:sz w:val="24"/>
          <w:szCs w:val="24"/>
          <w:lang w:eastAsia="zh-CN"/>
        </w:rPr>
        <w:t>,</w:t>
      </w:r>
      <w:r w:rsidRPr="00643774">
        <w:rPr>
          <w:sz w:val="24"/>
          <w:szCs w:val="24"/>
        </w:rPr>
        <w:t xml:space="preserve">" </w:t>
      </w:r>
      <w:r w:rsidRPr="00643774">
        <w:rPr>
          <w:sz w:val="24"/>
          <w:szCs w:val="24"/>
          <w:lang w:eastAsia="zh-CN"/>
        </w:rPr>
        <w:t xml:space="preserve">at </w:t>
      </w:r>
      <w:r w:rsidRPr="00643774">
        <w:rPr>
          <w:sz w:val="24"/>
          <w:szCs w:val="24"/>
        </w:rPr>
        <w:t xml:space="preserve">School of </w:t>
      </w:r>
      <w:r w:rsidRPr="00643774">
        <w:rPr>
          <w:sz w:val="24"/>
          <w:szCs w:val="24"/>
          <w:lang w:eastAsia="zh-CN"/>
        </w:rPr>
        <w:t>Mathematics</w:t>
      </w:r>
      <w:r w:rsidRPr="00643774">
        <w:rPr>
          <w:sz w:val="24"/>
          <w:szCs w:val="24"/>
        </w:rPr>
        <w:t xml:space="preserve"> and </w:t>
      </w:r>
      <w:r w:rsidRPr="00643774">
        <w:rPr>
          <w:sz w:val="24"/>
          <w:szCs w:val="24"/>
          <w:lang w:eastAsia="zh-CN"/>
        </w:rPr>
        <w:t>Computer</w:t>
      </w:r>
      <w:r w:rsidRPr="00643774">
        <w:rPr>
          <w:sz w:val="24"/>
          <w:szCs w:val="24"/>
        </w:rPr>
        <w:t xml:space="preserve"> Science, Guizhou University </w:t>
      </w:r>
      <w:r w:rsidRPr="00643774">
        <w:rPr>
          <w:sz w:val="24"/>
          <w:szCs w:val="24"/>
          <w:lang w:eastAsia="zh-CN"/>
        </w:rPr>
        <w:t>f</w:t>
      </w:r>
      <w:r w:rsidRPr="00643774">
        <w:rPr>
          <w:sz w:val="24"/>
          <w:szCs w:val="24"/>
        </w:rPr>
        <w:t xml:space="preserve">or Nationalities, </w:t>
      </w:r>
      <w:r w:rsidRPr="00643774">
        <w:rPr>
          <w:sz w:val="24"/>
          <w:szCs w:val="24"/>
          <w:lang w:eastAsia="zh-CN"/>
        </w:rPr>
        <w:t xml:space="preserve">P. R. </w:t>
      </w:r>
      <w:r w:rsidRPr="00643774">
        <w:rPr>
          <w:sz w:val="24"/>
          <w:szCs w:val="24"/>
        </w:rPr>
        <w:t>China</w:t>
      </w:r>
      <w:r w:rsidRPr="00643774">
        <w:rPr>
          <w:sz w:val="24"/>
          <w:szCs w:val="24"/>
          <w:lang w:eastAsia="zh-CN"/>
        </w:rPr>
        <w:t xml:space="preserve"> </w:t>
      </w:r>
      <w:r w:rsidRPr="00643774">
        <w:rPr>
          <w:sz w:val="24"/>
          <w:szCs w:val="24"/>
        </w:rPr>
        <w:t>June 27, 2008.</w:t>
      </w:r>
    </w:p>
    <w:p w:rsidR="00841D29" w:rsidRPr="00643774" w:rsidRDefault="00841D29" w:rsidP="00841D29">
      <w:pPr>
        <w:widowControl w:val="0"/>
        <w:numPr>
          <w:ilvl w:val="0"/>
          <w:numId w:val="5"/>
        </w:numPr>
        <w:spacing w:after="0" w:line="240" w:lineRule="auto"/>
        <w:rPr>
          <w:rFonts w:ascii="Times New Roman" w:hAnsi="Times New Roman"/>
          <w:sz w:val="24"/>
          <w:szCs w:val="24"/>
        </w:rPr>
      </w:pPr>
      <w:r w:rsidRPr="00643774">
        <w:rPr>
          <w:rFonts w:ascii="Times New Roman" w:hAnsi="Times New Roman"/>
          <w:sz w:val="24"/>
          <w:szCs w:val="24"/>
          <w:lang w:eastAsia="zh-CN"/>
        </w:rPr>
        <w:t>Nan Jiang (P</w:t>
      </w:r>
      <w:r w:rsidRPr="00643774">
        <w:rPr>
          <w:rFonts w:ascii="Times New Roman" w:hAnsi="Times New Roman"/>
          <w:sz w:val="24"/>
          <w:szCs w:val="24"/>
        </w:rPr>
        <w:t>lenary section</w:t>
      </w:r>
      <w:r w:rsidRPr="00643774">
        <w:rPr>
          <w:rFonts w:ascii="Times New Roman" w:hAnsi="Times New Roman"/>
          <w:sz w:val="24"/>
          <w:szCs w:val="24"/>
          <w:lang w:eastAsia="zh-CN"/>
        </w:rPr>
        <w:t xml:space="preserve"> speaker</w:t>
      </w:r>
      <w:r w:rsidR="00D80380" w:rsidRPr="00643774">
        <w:rPr>
          <w:rFonts w:ascii="Times New Roman" w:hAnsi="Times New Roman"/>
          <w:sz w:val="24"/>
          <w:szCs w:val="24"/>
          <w:lang w:eastAsia="zh-CN"/>
        </w:rPr>
        <w:t xml:space="preserve"> and Section Chair</w:t>
      </w:r>
      <w:r w:rsidRPr="00643774">
        <w:rPr>
          <w:rFonts w:ascii="Times New Roman" w:hAnsi="Times New Roman"/>
          <w:sz w:val="24"/>
          <w:szCs w:val="24"/>
          <w:lang w:eastAsia="zh-CN"/>
        </w:rPr>
        <w:t xml:space="preserve">), </w:t>
      </w:r>
      <w:r w:rsidRPr="00643774">
        <w:rPr>
          <w:rFonts w:ascii="Times New Roman" w:hAnsi="Times New Roman"/>
          <w:sz w:val="24"/>
          <w:szCs w:val="24"/>
        </w:rPr>
        <w:t>“Extremum Traceableness of the TVB Schemes</w:t>
      </w:r>
      <w:r w:rsidRPr="00643774">
        <w:rPr>
          <w:rFonts w:ascii="Times New Roman" w:hAnsi="Times New Roman"/>
          <w:sz w:val="24"/>
          <w:szCs w:val="24"/>
          <w:lang w:eastAsia="zh-CN"/>
        </w:rPr>
        <w:t>,</w:t>
      </w:r>
      <w:r w:rsidRPr="00643774">
        <w:rPr>
          <w:rFonts w:ascii="Times New Roman" w:hAnsi="Times New Roman"/>
          <w:sz w:val="24"/>
          <w:szCs w:val="24"/>
        </w:rPr>
        <w:t>” at the 2</w:t>
      </w:r>
      <w:r w:rsidRPr="00643774">
        <w:rPr>
          <w:rFonts w:ascii="Times New Roman" w:hAnsi="Times New Roman"/>
          <w:sz w:val="24"/>
          <w:szCs w:val="24"/>
          <w:vertAlign w:val="superscript"/>
        </w:rPr>
        <w:t>nd</w:t>
      </w:r>
      <w:r w:rsidRPr="00643774">
        <w:rPr>
          <w:rFonts w:ascii="Times New Roman" w:hAnsi="Times New Roman"/>
          <w:sz w:val="24"/>
          <w:szCs w:val="24"/>
        </w:rPr>
        <w:t xml:space="preserve"> International Conference on Math and Statistics Athens, Greece 16-19, June 2008.</w:t>
      </w:r>
    </w:p>
    <w:p w:rsidR="00841D29" w:rsidRPr="00643774" w:rsidRDefault="00841D29" w:rsidP="00841D29">
      <w:pPr>
        <w:pStyle w:val="NoSpacing"/>
        <w:numPr>
          <w:ilvl w:val="0"/>
          <w:numId w:val="5"/>
        </w:numPr>
        <w:rPr>
          <w:sz w:val="24"/>
          <w:szCs w:val="24"/>
        </w:rPr>
      </w:pPr>
      <w:r w:rsidRPr="00643774">
        <w:rPr>
          <w:sz w:val="24"/>
          <w:szCs w:val="24"/>
        </w:rPr>
        <w:t>Nan Jiang</w:t>
      </w:r>
      <w:r w:rsidRPr="00643774">
        <w:rPr>
          <w:sz w:val="24"/>
          <w:szCs w:val="24"/>
          <w:lang w:eastAsia="zh-CN"/>
        </w:rPr>
        <w:t xml:space="preserve"> (Plenary section speaker)</w:t>
      </w:r>
      <w:r w:rsidRPr="00643774">
        <w:rPr>
          <w:sz w:val="24"/>
          <w:szCs w:val="24"/>
        </w:rPr>
        <w:t>, “Flux Limiter Methods for Conservation Laws: Fully Discrete Schemes,” NSF/CBMS Regional Research Conference on Numerical Methods for Nonlinear Elliptic Equations, University of Iowa, May 21-25, 2007.</w:t>
      </w:r>
    </w:p>
    <w:p w:rsidR="00841D29" w:rsidRPr="00643774" w:rsidRDefault="00841D29" w:rsidP="00841D29">
      <w:pPr>
        <w:pStyle w:val="NoSpacing"/>
        <w:numPr>
          <w:ilvl w:val="0"/>
          <w:numId w:val="5"/>
        </w:numPr>
        <w:rPr>
          <w:sz w:val="24"/>
          <w:szCs w:val="24"/>
        </w:rPr>
      </w:pPr>
      <w:r w:rsidRPr="00643774">
        <w:rPr>
          <w:sz w:val="24"/>
          <w:szCs w:val="24"/>
        </w:rPr>
        <w:t>Nan Jiang</w:t>
      </w:r>
      <w:r w:rsidRPr="00643774">
        <w:rPr>
          <w:sz w:val="24"/>
          <w:szCs w:val="24"/>
          <w:lang w:eastAsia="zh-CN"/>
        </w:rPr>
        <w:t xml:space="preserve"> (Plenary section speaker)</w:t>
      </w:r>
      <w:r w:rsidRPr="00643774">
        <w:rPr>
          <w:sz w:val="24"/>
          <w:szCs w:val="24"/>
        </w:rPr>
        <w:t xml:space="preserve">, “On Convergence of Semi-Discrete High Resolution Schemes with van Leer’s Flux Limiter for Conservation Laws,” International Conference on Numerical Analysis and Optimization, Institute of Computational Mathematics, </w:t>
      </w:r>
      <w:r w:rsidRPr="00643774">
        <w:rPr>
          <w:sz w:val="24"/>
          <w:szCs w:val="24"/>
          <w:lang w:eastAsia="zh-CN"/>
        </w:rPr>
        <w:t xml:space="preserve">Chinese Academy of Sciences, </w:t>
      </w:r>
      <w:r w:rsidRPr="00643774">
        <w:rPr>
          <w:sz w:val="24"/>
          <w:szCs w:val="24"/>
        </w:rPr>
        <w:t>Beijing, Sept. 25-28, 2006.</w:t>
      </w:r>
    </w:p>
    <w:p w:rsidR="00841D29" w:rsidRPr="00643774" w:rsidRDefault="00841D29" w:rsidP="00841D29">
      <w:pPr>
        <w:pStyle w:val="NoSpacing"/>
        <w:numPr>
          <w:ilvl w:val="0"/>
          <w:numId w:val="5"/>
        </w:numPr>
        <w:rPr>
          <w:sz w:val="24"/>
          <w:szCs w:val="24"/>
        </w:rPr>
      </w:pPr>
      <w:r w:rsidRPr="00643774">
        <w:rPr>
          <w:sz w:val="24"/>
          <w:szCs w:val="24"/>
        </w:rPr>
        <w:t>Nan Jiang</w:t>
      </w:r>
      <w:r w:rsidRPr="00643774">
        <w:rPr>
          <w:sz w:val="24"/>
          <w:szCs w:val="24"/>
          <w:lang w:eastAsia="zh-CN"/>
        </w:rPr>
        <w:t xml:space="preserve"> (Plenary section speaker)</w:t>
      </w:r>
      <w:r w:rsidRPr="00643774">
        <w:rPr>
          <w:sz w:val="24"/>
          <w:szCs w:val="24"/>
        </w:rPr>
        <w:t>, “WEI (Wavewise Entropy Inequalities) Approach and the Convergence of Semi-Discrete High Resolution Schemes with Flux Limiter for Conservation Laws,” Midwest Numerical Analysis Conference, University of Iowa, May 20-22, 2005.</w:t>
      </w:r>
    </w:p>
    <w:p w:rsidR="00841D29" w:rsidRPr="00643774" w:rsidRDefault="00841D29" w:rsidP="00841D29">
      <w:pPr>
        <w:pStyle w:val="NoSpacing"/>
        <w:numPr>
          <w:ilvl w:val="0"/>
          <w:numId w:val="5"/>
        </w:numPr>
        <w:rPr>
          <w:sz w:val="24"/>
          <w:szCs w:val="24"/>
        </w:rPr>
      </w:pPr>
      <w:r w:rsidRPr="00643774">
        <w:rPr>
          <w:sz w:val="24"/>
          <w:szCs w:val="24"/>
        </w:rPr>
        <w:t>Nan Jiang</w:t>
      </w:r>
      <w:r w:rsidRPr="00643774">
        <w:rPr>
          <w:sz w:val="24"/>
          <w:szCs w:val="24"/>
          <w:lang w:eastAsia="zh-CN"/>
        </w:rPr>
        <w:t xml:space="preserve"> (Section Chair)</w:t>
      </w:r>
      <w:r w:rsidRPr="00643774">
        <w:rPr>
          <w:sz w:val="24"/>
          <w:szCs w:val="24"/>
        </w:rPr>
        <w:t>, “On Wavewise Entropy Inequalities for High-Resolution Schemes with Source Terms I: The Semi-Discrete Case,”</w:t>
      </w:r>
      <w:r w:rsidR="009B34E6" w:rsidRPr="00643774">
        <w:rPr>
          <w:sz w:val="24"/>
          <w:szCs w:val="24"/>
        </w:rPr>
        <w:t xml:space="preserve"> The 3</w:t>
      </w:r>
      <w:r w:rsidR="009B34E6" w:rsidRPr="00643774">
        <w:rPr>
          <w:sz w:val="24"/>
          <w:szCs w:val="24"/>
          <w:vertAlign w:val="superscript"/>
        </w:rPr>
        <w:t>rd</w:t>
      </w:r>
      <w:r w:rsidRPr="00643774">
        <w:rPr>
          <w:sz w:val="24"/>
          <w:szCs w:val="24"/>
        </w:rPr>
        <w:t xml:space="preserve"> Hawaii International Conference on Statistics and Mathematics, June 9-12, 2004. </w:t>
      </w:r>
    </w:p>
    <w:p w:rsidR="00841D29" w:rsidRPr="00643774" w:rsidRDefault="00841D29" w:rsidP="00841D29">
      <w:pPr>
        <w:pStyle w:val="NoSpacing"/>
        <w:numPr>
          <w:ilvl w:val="0"/>
          <w:numId w:val="5"/>
        </w:numPr>
        <w:rPr>
          <w:sz w:val="24"/>
          <w:szCs w:val="24"/>
        </w:rPr>
      </w:pPr>
      <w:r w:rsidRPr="00643774">
        <w:rPr>
          <w:sz w:val="24"/>
          <w:szCs w:val="24"/>
        </w:rPr>
        <w:t>Nan Jiang, “Conservative Schemes and Convergence Analysis by the Methods of WEI (Wavewise Entropy Inequalities) vs. CEI (Cell Entropy Inequalities),” Mathematical Association of America, Nebraska/Southeast South Dakota Section Meetings, March 28-29, 2003.</w:t>
      </w:r>
    </w:p>
    <w:p w:rsidR="00841D29" w:rsidRPr="00643774" w:rsidRDefault="00841D29" w:rsidP="00841D29">
      <w:pPr>
        <w:pStyle w:val="NoSpacing"/>
        <w:rPr>
          <w:b/>
          <w:sz w:val="24"/>
          <w:szCs w:val="24"/>
          <w:u w:val="single"/>
          <w:lang w:eastAsia="zh-CN"/>
        </w:rPr>
      </w:pPr>
    </w:p>
    <w:p w:rsidR="00841D29" w:rsidRPr="00643774" w:rsidRDefault="00841D29" w:rsidP="00841D29">
      <w:pPr>
        <w:pStyle w:val="NoSpacing"/>
        <w:rPr>
          <w:b/>
          <w:sz w:val="24"/>
          <w:szCs w:val="24"/>
          <w:u w:val="single"/>
          <w:lang w:eastAsia="zh-CN"/>
        </w:rPr>
      </w:pPr>
      <w:r w:rsidRPr="00643774">
        <w:rPr>
          <w:b/>
          <w:sz w:val="24"/>
          <w:szCs w:val="24"/>
          <w:u w:val="single"/>
        </w:rPr>
        <w:t>CONFERENCES ATTENDED</w:t>
      </w:r>
    </w:p>
    <w:p w:rsidR="00841D29" w:rsidRPr="00643774" w:rsidRDefault="00841D29" w:rsidP="00841D29">
      <w:pPr>
        <w:widowControl w:val="0"/>
        <w:spacing w:after="0" w:line="240" w:lineRule="auto"/>
        <w:ind w:left="420"/>
        <w:rPr>
          <w:rFonts w:ascii="Times New Roman" w:hAnsi="Times New Roman"/>
          <w:sz w:val="24"/>
          <w:szCs w:val="24"/>
        </w:rPr>
      </w:pPr>
    </w:p>
    <w:p w:rsidR="00841D29" w:rsidRPr="00643774" w:rsidRDefault="00841D29" w:rsidP="00841D29">
      <w:pPr>
        <w:widowControl w:val="0"/>
        <w:numPr>
          <w:ilvl w:val="0"/>
          <w:numId w:val="6"/>
        </w:numPr>
        <w:spacing w:after="0" w:line="240" w:lineRule="auto"/>
        <w:rPr>
          <w:rFonts w:ascii="Times New Roman" w:hAnsi="Times New Roman"/>
          <w:sz w:val="24"/>
          <w:szCs w:val="24"/>
        </w:rPr>
      </w:pPr>
      <w:r w:rsidRPr="00643774">
        <w:rPr>
          <w:rFonts w:ascii="Times New Roman" w:hAnsi="Times New Roman"/>
          <w:sz w:val="24"/>
          <w:szCs w:val="24"/>
          <w:lang w:eastAsia="zh-CN"/>
        </w:rPr>
        <w:t>National Joint Mathematics Meetings, San Diego, CA January 9-12, 2013.</w:t>
      </w:r>
    </w:p>
    <w:p w:rsidR="00841D29" w:rsidRPr="00643774" w:rsidRDefault="00841D29" w:rsidP="00841D29">
      <w:pPr>
        <w:numPr>
          <w:ilvl w:val="0"/>
          <w:numId w:val="6"/>
        </w:numPr>
        <w:spacing w:after="0" w:line="240" w:lineRule="auto"/>
        <w:rPr>
          <w:rFonts w:ascii="Times New Roman" w:eastAsia="Times New Roman" w:hAnsi="Times New Roman"/>
          <w:sz w:val="24"/>
          <w:szCs w:val="24"/>
          <w:lang w:eastAsia="zh-CN" w:bidi="ar-SA"/>
        </w:rPr>
      </w:pPr>
      <w:r w:rsidRPr="00643774">
        <w:rPr>
          <w:rFonts w:ascii="Times New Roman" w:eastAsia="Times New Roman" w:hAnsi="Times New Roman"/>
          <w:sz w:val="24"/>
          <w:szCs w:val="24"/>
          <w:lang w:eastAsia="zh-CN" w:bidi="ar-SA"/>
        </w:rPr>
        <w:t>International Conference on Computational Science (ICCS2012), Shanghai, China, July 16-20, 2012.</w:t>
      </w:r>
    </w:p>
    <w:p w:rsidR="00841D29" w:rsidRPr="00643774" w:rsidRDefault="00841D29" w:rsidP="00841D29">
      <w:pPr>
        <w:widowControl w:val="0"/>
        <w:numPr>
          <w:ilvl w:val="0"/>
          <w:numId w:val="6"/>
        </w:numPr>
        <w:spacing w:after="0" w:line="240" w:lineRule="auto"/>
        <w:rPr>
          <w:rFonts w:ascii="Times New Roman" w:hAnsi="Times New Roman"/>
          <w:sz w:val="24"/>
          <w:szCs w:val="24"/>
        </w:rPr>
      </w:pPr>
      <w:r w:rsidRPr="00643774">
        <w:rPr>
          <w:rFonts w:ascii="Times New Roman" w:hAnsi="Times New Roman"/>
          <w:sz w:val="24"/>
          <w:szCs w:val="24"/>
        </w:rPr>
        <w:t>Mathematics on the Northern Plains Conference,</w:t>
      </w:r>
      <w:r w:rsidRPr="00643774">
        <w:rPr>
          <w:rFonts w:ascii="Times New Roman" w:hAnsi="Times New Roman"/>
          <w:sz w:val="24"/>
          <w:szCs w:val="24"/>
          <w:lang w:eastAsia="zh-CN"/>
        </w:rPr>
        <w:t xml:space="preserve"> Mount Marty College, SD, April 21, 2012.</w:t>
      </w:r>
    </w:p>
    <w:p w:rsidR="00841D29" w:rsidRPr="00643774" w:rsidRDefault="00841D29" w:rsidP="00841D29">
      <w:pPr>
        <w:widowControl w:val="0"/>
        <w:numPr>
          <w:ilvl w:val="0"/>
          <w:numId w:val="6"/>
        </w:numPr>
        <w:spacing w:after="0" w:line="240" w:lineRule="auto"/>
        <w:rPr>
          <w:rFonts w:ascii="Times New Roman" w:hAnsi="Times New Roman"/>
          <w:sz w:val="24"/>
          <w:szCs w:val="24"/>
        </w:rPr>
      </w:pPr>
      <w:r w:rsidRPr="00643774">
        <w:rPr>
          <w:rFonts w:ascii="Times New Roman" w:hAnsi="Times New Roman"/>
          <w:sz w:val="24"/>
          <w:szCs w:val="24"/>
          <w:lang w:eastAsia="zh-CN"/>
        </w:rPr>
        <w:t>National Joint Mathematics Meetings, Boston, MA</w:t>
      </w:r>
      <w:r w:rsidR="009B34E6" w:rsidRPr="00643774">
        <w:rPr>
          <w:rFonts w:ascii="Times New Roman" w:hAnsi="Times New Roman"/>
          <w:sz w:val="24"/>
          <w:szCs w:val="24"/>
          <w:lang w:eastAsia="zh-CN"/>
        </w:rPr>
        <w:t>,</w:t>
      </w:r>
      <w:r w:rsidRPr="00643774">
        <w:rPr>
          <w:rFonts w:ascii="Times New Roman" w:hAnsi="Times New Roman"/>
          <w:sz w:val="24"/>
          <w:szCs w:val="24"/>
          <w:lang w:eastAsia="zh-CN"/>
        </w:rPr>
        <w:t xml:space="preserve"> January 4-7, 2012.</w:t>
      </w:r>
    </w:p>
    <w:p w:rsidR="00841D29" w:rsidRPr="00643774" w:rsidRDefault="00841D29" w:rsidP="00841D29">
      <w:pPr>
        <w:pStyle w:val="NoSpacing"/>
        <w:numPr>
          <w:ilvl w:val="0"/>
          <w:numId w:val="6"/>
        </w:numPr>
        <w:rPr>
          <w:sz w:val="24"/>
          <w:szCs w:val="24"/>
          <w:lang w:eastAsia="zh-CN"/>
        </w:rPr>
      </w:pPr>
      <w:r w:rsidRPr="00643774">
        <w:rPr>
          <w:sz w:val="24"/>
          <w:szCs w:val="24"/>
          <w:lang w:eastAsia="zh-CN"/>
        </w:rPr>
        <w:lastRenderedPageBreak/>
        <w:t>The Thirteenth International Conference on Hyperbolic Problems: Theory, Numeric and Applications, Beijing, China, June 15-19, 2010.</w:t>
      </w:r>
    </w:p>
    <w:p w:rsidR="00841D29" w:rsidRPr="00643774" w:rsidRDefault="00841D29" w:rsidP="00841D29">
      <w:pPr>
        <w:pStyle w:val="NoSpacing"/>
        <w:numPr>
          <w:ilvl w:val="0"/>
          <w:numId w:val="6"/>
        </w:numPr>
        <w:rPr>
          <w:sz w:val="24"/>
          <w:szCs w:val="24"/>
          <w:lang w:eastAsia="zh-CN"/>
        </w:rPr>
      </w:pPr>
      <w:r w:rsidRPr="00643774">
        <w:rPr>
          <w:sz w:val="24"/>
          <w:szCs w:val="24"/>
          <w:lang w:eastAsia="zh-CN"/>
        </w:rPr>
        <w:t>The 11</w:t>
      </w:r>
      <w:r w:rsidRPr="00643774">
        <w:rPr>
          <w:sz w:val="24"/>
          <w:szCs w:val="24"/>
          <w:vertAlign w:val="superscript"/>
          <w:lang w:eastAsia="zh-CN"/>
        </w:rPr>
        <w:t>th</w:t>
      </w:r>
      <w:r w:rsidRPr="00643774">
        <w:rPr>
          <w:sz w:val="24"/>
          <w:szCs w:val="24"/>
          <w:lang w:eastAsia="zh-CN"/>
        </w:rPr>
        <w:t xml:space="preserve"> Annual Mathematics on the Northern Plains Undergraduate Conference 2010, Morningside College, Sioux City, Iowa, April 17, 2010.</w:t>
      </w:r>
    </w:p>
    <w:p w:rsidR="00841D29" w:rsidRPr="00643774" w:rsidRDefault="00841D29" w:rsidP="00841D29">
      <w:pPr>
        <w:widowControl w:val="0"/>
        <w:numPr>
          <w:ilvl w:val="0"/>
          <w:numId w:val="6"/>
        </w:numPr>
        <w:spacing w:after="0" w:line="240" w:lineRule="auto"/>
        <w:rPr>
          <w:rFonts w:ascii="Times New Roman" w:hAnsi="Times New Roman"/>
          <w:sz w:val="24"/>
          <w:szCs w:val="24"/>
        </w:rPr>
      </w:pPr>
      <w:r w:rsidRPr="00643774">
        <w:rPr>
          <w:rFonts w:ascii="Times New Roman" w:hAnsi="Times New Roman"/>
          <w:sz w:val="24"/>
          <w:szCs w:val="24"/>
          <w:lang w:eastAsia="zh-CN"/>
        </w:rPr>
        <w:t>National Joint Mathematics Meetings, San Francisco, CA</w:t>
      </w:r>
      <w:r w:rsidR="009B34E6" w:rsidRPr="00643774">
        <w:rPr>
          <w:rFonts w:ascii="Times New Roman" w:hAnsi="Times New Roman"/>
          <w:sz w:val="24"/>
          <w:szCs w:val="24"/>
          <w:lang w:eastAsia="zh-CN"/>
        </w:rPr>
        <w:t>,</w:t>
      </w:r>
      <w:r w:rsidRPr="00643774">
        <w:rPr>
          <w:rFonts w:ascii="Times New Roman" w:hAnsi="Times New Roman"/>
          <w:sz w:val="24"/>
          <w:szCs w:val="24"/>
          <w:lang w:eastAsia="zh-CN"/>
        </w:rPr>
        <w:t xml:space="preserve"> January 10-14, 2010.</w:t>
      </w:r>
    </w:p>
    <w:p w:rsidR="00841D29" w:rsidRPr="00643774" w:rsidRDefault="00841D29" w:rsidP="00841D29">
      <w:pPr>
        <w:widowControl w:val="0"/>
        <w:numPr>
          <w:ilvl w:val="0"/>
          <w:numId w:val="6"/>
        </w:numPr>
        <w:spacing w:after="0" w:line="240" w:lineRule="auto"/>
        <w:rPr>
          <w:rFonts w:ascii="Times New Roman" w:hAnsi="Times New Roman"/>
          <w:sz w:val="24"/>
          <w:szCs w:val="24"/>
        </w:rPr>
      </w:pPr>
      <w:r w:rsidRPr="00643774">
        <w:rPr>
          <w:rFonts w:ascii="Times New Roman" w:hAnsi="Times New Roman"/>
          <w:sz w:val="24"/>
          <w:szCs w:val="24"/>
          <w:lang w:eastAsia="zh-CN"/>
        </w:rPr>
        <w:t>South Dakota/Wyoming EPSCoR State Conference</w:t>
      </w:r>
      <w:r w:rsidRPr="00643774">
        <w:rPr>
          <w:rFonts w:ascii="Times New Roman" w:hAnsi="Times New Roman"/>
          <w:sz w:val="24"/>
          <w:szCs w:val="24"/>
        </w:rPr>
        <w:t xml:space="preserve"> </w:t>
      </w:r>
      <w:r w:rsidRPr="00643774">
        <w:rPr>
          <w:rFonts w:ascii="Times New Roman" w:hAnsi="Times New Roman"/>
          <w:sz w:val="24"/>
          <w:szCs w:val="24"/>
          <w:lang w:eastAsia="zh-CN"/>
        </w:rPr>
        <w:t>23</w:t>
      </w:r>
      <w:r w:rsidRPr="00643774">
        <w:rPr>
          <w:rFonts w:ascii="Times New Roman" w:hAnsi="Times New Roman"/>
          <w:sz w:val="24"/>
          <w:szCs w:val="24"/>
        </w:rPr>
        <w:t>-</w:t>
      </w:r>
      <w:r w:rsidRPr="00643774">
        <w:rPr>
          <w:rFonts w:ascii="Times New Roman" w:hAnsi="Times New Roman"/>
          <w:sz w:val="24"/>
          <w:szCs w:val="24"/>
          <w:lang w:eastAsia="zh-CN"/>
        </w:rPr>
        <w:t>24</w:t>
      </w:r>
      <w:r w:rsidRPr="00643774">
        <w:rPr>
          <w:rFonts w:ascii="Times New Roman" w:hAnsi="Times New Roman"/>
          <w:sz w:val="24"/>
          <w:szCs w:val="24"/>
        </w:rPr>
        <w:t xml:space="preserve">, </w:t>
      </w:r>
      <w:r w:rsidRPr="00643774">
        <w:rPr>
          <w:rFonts w:ascii="Times New Roman" w:hAnsi="Times New Roman"/>
          <w:sz w:val="24"/>
          <w:szCs w:val="24"/>
          <w:lang w:eastAsia="zh-CN"/>
        </w:rPr>
        <w:t>September</w:t>
      </w:r>
      <w:r w:rsidRPr="00643774">
        <w:rPr>
          <w:rFonts w:ascii="Times New Roman" w:hAnsi="Times New Roman"/>
          <w:sz w:val="24"/>
          <w:szCs w:val="24"/>
        </w:rPr>
        <w:t xml:space="preserve"> 200</w:t>
      </w:r>
      <w:r w:rsidRPr="00643774">
        <w:rPr>
          <w:rFonts w:ascii="Times New Roman" w:hAnsi="Times New Roman"/>
          <w:sz w:val="24"/>
          <w:szCs w:val="24"/>
          <w:lang w:eastAsia="zh-CN"/>
        </w:rPr>
        <w:t>9, Rapid City, SD</w:t>
      </w:r>
      <w:r w:rsidRPr="00643774">
        <w:rPr>
          <w:rFonts w:ascii="Times New Roman" w:hAnsi="Times New Roman"/>
          <w:sz w:val="24"/>
          <w:szCs w:val="24"/>
        </w:rPr>
        <w:t>.</w:t>
      </w:r>
    </w:p>
    <w:p w:rsidR="00841D29" w:rsidRPr="00643774" w:rsidRDefault="00841D29" w:rsidP="00841D29">
      <w:pPr>
        <w:widowControl w:val="0"/>
        <w:numPr>
          <w:ilvl w:val="0"/>
          <w:numId w:val="6"/>
        </w:numPr>
        <w:spacing w:after="0" w:line="240" w:lineRule="auto"/>
        <w:rPr>
          <w:rFonts w:ascii="Times New Roman" w:hAnsi="Times New Roman"/>
          <w:sz w:val="24"/>
          <w:szCs w:val="24"/>
        </w:rPr>
      </w:pPr>
      <w:r w:rsidRPr="00643774">
        <w:rPr>
          <w:rFonts w:ascii="Times New Roman" w:hAnsi="Times New Roman"/>
          <w:sz w:val="24"/>
          <w:szCs w:val="24"/>
          <w:lang w:eastAsia="zh-CN"/>
        </w:rPr>
        <w:t>T</w:t>
      </w:r>
      <w:r w:rsidRPr="00643774">
        <w:rPr>
          <w:rFonts w:ascii="Times New Roman" w:hAnsi="Times New Roman"/>
          <w:sz w:val="24"/>
          <w:szCs w:val="24"/>
        </w:rPr>
        <w:t>he 2</w:t>
      </w:r>
      <w:r w:rsidRPr="00643774">
        <w:rPr>
          <w:rFonts w:ascii="Times New Roman" w:hAnsi="Times New Roman"/>
          <w:sz w:val="24"/>
          <w:szCs w:val="24"/>
          <w:vertAlign w:val="superscript"/>
        </w:rPr>
        <w:t>nd</w:t>
      </w:r>
      <w:r w:rsidRPr="00643774">
        <w:rPr>
          <w:rFonts w:ascii="Times New Roman" w:hAnsi="Times New Roman"/>
          <w:sz w:val="24"/>
          <w:szCs w:val="24"/>
        </w:rPr>
        <w:t xml:space="preserve"> International Conference on Math and Statistics Athens, Greece</w:t>
      </w:r>
      <w:r w:rsidRPr="00643774">
        <w:rPr>
          <w:rFonts w:ascii="Times New Roman" w:hAnsi="Times New Roman"/>
          <w:sz w:val="24"/>
          <w:szCs w:val="24"/>
          <w:lang w:eastAsia="zh-CN"/>
        </w:rPr>
        <w:t>, Jun. 16-19, 2008.</w:t>
      </w:r>
    </w:p>
    <w:p w:rsidR="00841D29" w:rsidRPr="00643774" w:rsidRDefault="00841D29" w:rsidP="00841D29">
      <w:pPr>
        <w:pStyle w:val="NoSpacing"/>
        <w:numPr>
          <w:ilvl w:val="0"/>
          <w:numId w:val="6"/>
        </w:numPr>
        <w:rPr>
          <w:sz w:val="24"/>
          <w:szCs w:val="24"/>
        </w:rPr>
      </w:pPr>
      <w:r w:rsidRPr="00643774">
        <w:rPr>
          <w:sz w:val="24"/>
          <w:szCs w:val="24"/>
        </w:rPr>
        <w:t>NSF/CBMS Regional Research Conference on Numerical Methods for Nonlinear Elliptic Equations, University of Iowa, May 2007.</w:t>
      </w:r>
    </w:p>
    <w:p w:rsidR="00841D29" w:rsidRPr="00643774" w:rsidRDefault="00841D29" w:rsidP="00841D29">
      <w:pPr>
        <w:pStyle w:val="NoSpacing"/>
        <w:numPr>
          <w:ilvl w:val="0"/>
          <w:numId w:val="6"/>
        </w:numPr>
        <w:rPr>
          <w:sz w:val="24"/>
          <w:szCs w:val="24"/>
        </w:rPr>
      </w:pPr>
      <w:r w:rsidRPr="00643774">
        <w:rPr>
          <w:sz w:val="24"/>
          <w:szCs w:val="24"/>
        </w:rPr>
        <w:t>Mathematics on the Northern Plains Conference, University of South Dakota, April 2007, 2006, 2003.</w:t>
      </w:r>
    </w:p>
    <w:p w:rsidR="00841D29" w:rsidRPr="00643774" w:rsidRDefault="00841D29" w:rsidP="00841D29">
      <w:pPr>
        <w:pStyle w:val="NoSpacing"/>
        <w:numPr>
          <w:ilvl w:val="0"/>
          <w:numId w:val="6"/>
        </w:numPr>
        <w:rPr>
          <w:sz w:val="24"/>
          <w:szCs w:val="24"/>
        </w:rPr>
      </w:pPr>
      <w:r w:rsidRPr="00643774">
        <w:rPr>
          <w:sz w:val="24"/>
          <w:szCs w:val="24"/>
        </w:rPr>
        <w:t xml:space="preserve">International Conference on Numerical Analysis and Optimization, Institute of Computational Mathematics, </w:t>
      </w:r>
      <w:r w:rsidRPr="00643774">
        <w:rPr>
          <w:sz w:val="24"/>
          <w:szCs w:val="24"/>
          <w:lang w:eastAsia="zh-CN"/>
        </w:rPr>
        <w:t xml:space="preserve">Chinese Academy of Sciences, </w:t>
      </w:r>
      <w:r w:rsidRPr="00643774">
        <w:rPr>
          <w:sz w:val="24"/>
          <w:szCs w:val="24"/>
        </w:rPr>
        <w:t>Beijing, China, September 2006.</w:t>
      </w:r>
    </w:p>
    <w:p w:rsidR="00841D29" w:rsidRPr="00643774" w:rsidRDefault="00841D29" w:rsidP="00841D29">
      <w:pPr>
        <w:pStyle w:val="NoSpacing"/>
        <w:numPr>
          <w:ilvl w:val="0"/>
          <w:numId w:val="6"/>
        </w:numPr>
        <w:rPr>
          <w:sz w:val="24"/>
          <w:szCs w:val="24"/>
        </w:rPr>
      </w:pPr>
      <w:r w:rsidRPr="00643774">
        <w:rPr>
          <w:sz w:val="24"/>
          <w:szCs w:val="24"/>
        </w:rPr>
        <w:t>1011</w:t>
      </w:r>
      <w:r w:rsidRPr="00643774">
        <w:rPr>
          <w:sz w:val="24"/>
          <w:szCs w:val="24"/>
          <w:vertAlign w:val="superscript"/>
        </w:rPr>
        <w:t>th</w:t>
      </w:r>
      <w:r w:rsidRPr="00643774">
        <w:rPr>
          <w:sz w:val="24"/>
          <w:szCs w:val="24"/>
        </w:rPr>
        <w:t xml:space="preserve"> American Mathematical Society (AMS) Central Section Fall Meeting, University of Nebraska-Lincoln, October 2005.</w:t>
      </w:r>
    </w:p>
    <w:p w:rsidR="00841D29" w:rsidRPr="00643774" w:rsidRDefault="00841D29" w:rsidP="00841D29">
      <w:pPr>
        <w:pStyle w:val="NoSpacing"/>
        <w:numPr>
          <w:ilvl w:val="0"/>
          <w:numId w:val="6"/>
        </w:numPr>
        <w:rPr>
          <w:sz w:val="24"/>
          <w:szCs w:val="24"/>
        </w:rPr>
      </w:pPr>
      <w:r w:rsidRPr="00643774">
        <w:rPr>
          <w:sz w:val="24"/>
          <w:szCs w:val="24"/>
        </w:rPr>
        <w:t>South/North Dakota EPSCoR 5</w:t>
      </w:r>
      <w:r w:rsidRPr="00643774">
        <w:rPr>
          <w:sz w:val="24"/>
          <w:szCs w:val="24"/>
          <w:vertAlign w:val="superscript"/>
        </w:rPr>
        <w:t>th</w:t>
      </w:r>
      <w:r w:rsidRPr="00643774">
        <w:rPr>
          <w:sz w:val="24"/>
          <w:szCs w:val="24"/>
          <w:vertAlign w:val="subscript"/>
        </w:rPr>
        <w:t xml:space="preserve"> </w:t>
      </w:r>
      <w:r w:rsidRPr="00643774">
        <w:rPr>
          <w:sz w:val="24"/>
          <w:szCs w:val="24"/>
        </w:rPr>
        <w:t>Biennial Joint Conference, Brookings, SD, September 2005.</w:t>
      </w:r>
    </w:p>
    <w:p w:rsidR="00841D29" w:rsidRPr="00643774" w:rsidRDefault="00841D29" w:rsidP="00841D29">
      <w:pPr>
        <w:pStyle w:val="NoSpacing"/>
        <w:numPr>
          <w:ilvl w:val="0"/>
          <w:numId w:val="6"/>
        </w:numPr>
        <w:rPr>
          <w:sz w:val="24"/>
          <w:szCs w:val="24"/>
        </w:rPr>
      </w:pPr>
      <w:r w:rsidRPr="00643774">
        <w:rPr>
          <w:sz w:val="24"/>
          <w:szCs w:val="24"/>
        </w:rPr>
        <w:t xml:space="preserve">Midwest Numerical Analysis Conference, University of Iowa, May 2005. </w:t>
      </w:r>
    </w:p>
    <w:p w:rsidR="00841D29" w:rsidRPr="00643774" w:rsidRDefault="00841D29" w:rsidP="00841D29">
      <w:pPr>
        <w:pStyle w:val="NoSpacing"/>
        <w:numPr>
          <w:ilvl w:val="0"/>
          <w:numId w:val="6"/>
        </w:numPr>
        <w:rPr>
          <w:sz w:val="24"/>
          <w:szCs w:val="24"/>
        </w:rPr>
      </w:pPr>
      <w:r w:rsidRPr="00643774">
        <w:rPr>
          <w:sz w:val="24"/>
          <w:szCs w:val="24"/>
        </w:rPr>
        <w:t>Mathematical Association of America (MAA) Nebraska-Southeastern South Dakota Section Meetings: University of Nebraska-Lincoln</w:t>
      </w:r>
      <w:r w:rsidR="00B82D3A" w:rsidRPr="00643774">
        <w:rPr>
          <w:sz w:val="24"/>
          <w:szCs w:val="24"/>
        </w:rPr>
        <w:t xml:space="preserve">, April, </w:t>
      </w:r>
      <w:r w:rsidRPr="00643774">
        <w:rPr>
          <w:sz w:val="24"/>
          <w:szCs w:val="24"/>
        </w:rPr>
        <w:t xml:space="preserve">2005; University of South Dakota, </w:t>
      </w:r>
      <w:r w:rsidR="001F42D8" w:rsidRPr="00643774">
        <w:rPr>
          <w:sz w:val="24"/>
          <w:szCs w:val="24"/>
        </w:rPr>
        <w:t>Oct</w:t>
      </w:r>
      <w:r w:rsidR="00B82D3A" w:rsidRPr="00643774">
        <w:rPr>
          <w:sz w:val="24"/>
          <w:szCs w:val="24"/>
        </w:rPr>
        <w:t xml:space="preserve">., </w:t>
      </w:r>
      <w:r w:rsidRPr="00643774">
        <w:rPr>
          <w:sz w:val="24"/>
          <w:szCs w:val="24"/>
        </w:rPr>
        <w:t>2003</w:t>
      </w:r>
      <w:r w:rsidRPr="00643774">
        <w:rPr>
          <w:sz w:val="24"/>
          <w:szCs w:val="24"/>
          <w:lang w:eastAsia="zh-CN"/>
        </w:rPr>
        <w:t xml:space="preserve">, </w:t>
      </w:r>
      <w:r w:rsidR="00CF34C6" w:rsidRPr="00643774">
        <w:rPr>
          <w:sz w:val="24"/>
          <w:szCs w:val="24"/>
          <w:lang w:eastAsia="zh-CN"/>
        </w:rPr>
        <w:t xml:space="preserve">and </w:t>
      </w:r>
      <w:r w:rsidRPr="00643774">
        <w:rPr>
          <w:sz w:val="24"/>
          <w:szCs w:val="24"/>
          <w:lang w:eastAsia="zh-CN"/>
        </w:rPr>
        <w:t>April 2010</w:t>
      </w:r>
      <w:r w:rsidRPr="00643774">
        <w:rPr>
          <w:sz w:val="24"/>
          <w:szCs w:val="24"/>
        </w:rPr>
        <w:t>.</w:t>
      </w:r>
    </w:p>
    <w:p w:rsidR="00841D29" w:rsidRPr="00643774" w:rsidRDefault="00841D29" w:rsidP="00841D29">
      <w:pPr>
        <w:pStyle w:val="NoSpacing"/>
        <w:numPr>
          <w:ilvl w:val="0"/>
          <w:numId w:val="6"/>
        </w:numPr>
        <w:rPr>
          <w:sz w:val="24"/>
          <w:szCs w:val="24"/>
        </w:rPr>
      </w:pPr>
      <w:r w:rsidRPr="00643774">
        <w:rPr>
          <w:sz w:val="24"/>
          <w:szCs w:val="24"/>
        </w:rPr>
        <w:t>National Science Foundation (NSF) Day of South Dakota, School of Mines and Technology, SD, September 2004.</w:t>
      </w:r>
    </w:p>
    <w:p w:rsidR="00841D29" w:rsidRPr="00643774" w:rsidRDefault="009B34E6" w:rsidP="00841D29">
      <w:pPr>
        <w:pStyle w:val="NoSpacing"/>
        <w:numPr>
          <w:ilvl w:val="0"/>
          <w:numId w:val="6"/>
        </w:numPr>
        <w:rPr>
          <w:sz w:val="24"/>
          <w:szCs w:val="24"/>
        </w:rPr>
      </w:pPr>
      <w:r w:rsidRPr="00643774">
        <w:rPr>
          <w:sz w:val="24"/>
          <w:szCs w:val="24"/>
        </w:rPr>
        <w:t>The 3</w:t>
      </w:r>
      <w:r w:rsidRPr="00643774">
        <w:rPr>
          <w:sz w:val="24"/>
          <w:szCs w:val="24"/>
          <w:vertAlign w:val="superscript"/>
        </w:rPr>
        <w:t>rd</w:t>
      </w:r>
      <w:r w:rsidR="00841D29" w:rsidRPr="00643774">
        <w:rPr>
          <w:sz w:val="24"/>
          <w:szCs w:val="24"/>
        </w:rPr>
        <w:t xml:space="preserve"> Hawaii International Conference on Statistics and Mathematics, Honolulu, June 2004.</w:t>
      </w:r>
    </w:p>
    <w:p w:rsidR="00841D29" w:rsidRPr="00643774" w:rsidRDefault="00841D29" w:rsidP="00841D29">
      <w:pPr>
        <w:pStyle w:val="NoSpacing"/>
        <w:numPr>
          <w:ilvl w:val="0"/>
          <w:numId w:val="6"/>
        </w:numPr>
        <w:rPr>
          <w:sz w:val="24"/>
          <w:szCs w:val="24"/>
        </w:rPr>
      </w:pPr>
      <w:r w:rsidRPr="00643774">
        <w:rPr>
          <w:sz w:val="24"/>
          <w:szCs w:val="24"/>
        </w:rPr>
        <w:t>Sixth Annual Mathematics on the Northern Plains Undergraduate Conference, Mathematics &amp; Computer Science Department of Dordt College, Sioux Center, April 2004.</w:t>
      </w:r>
    </w:p>
    <w:p w:rsidR="00841D29" w:rsidRPr="00643774" w:rsidRDefault="00841D29" w:rsidP="00841D29">
      <w:pPr>
        <w:pStyle w:val="NoSpacing"/>
        <w:rPr>
          <w:sz w:val="24"/>
          <w:szCs w:val="24"/>
        </w:rPr>
      </w:pPr>
    </w:p>
    <w:p w:rsidR="00F76301" w:rsidRPr="00643774" w:rsidRDefault="00F76301" w:rsidP="00841D29">
      <w:pPr>
        <w:pStyle w:val="NoSpacing"/>
        <w:rPr>
          <w:b/>
          <w:sz w:val="24"/>
          <w:szCs w:val="24"/>
          <w:u w:val="single"/>
        </w:rPr>
      </w:pPr>
      <w:r w:rsidRPr="00643774">
        <w:rPr>
          <w:b/>
          <w:sz w:val="24"/>
          <w:szCs w:val="24"/>
          <w:u w:val="single"/>
        </w:rPr>
        <w:t>WORKSHOPS ATTENDED</w:t>
      </w:r>
    </w:p>
    <w:p w:rsidR="00F76301" w:rsidRPr="00643774" w:rsidRDefault="00F76301" w:rsidP="00841D29">
      <w:pPr>
        <w:pStyle w:val="NoSpacing"/>
        <w:rPr>
          <w:b/>
          <w:sz w:val="24"/>
          <w:szCs w:val="24"/>
          <w:u w:val="single"/>
        </w:rPr>
      </w:pPr>
    </w:p>
    <w:p w:rsidR="00F76301" w:rsidRPr="00643774" w:rsidRDefault="00F76301" w:rsidP="00AB292D">
      <w:pPr>
        <w:pStyle w:val="NoSpacing"/>
        <w:numPr>
          <w:ilvl w:val="0"/>
          <w:numId w:val="26"/>
        </w:numPr>
        <w:ind w:left="360"/>
        <w:rPr>
          <w:color w:val="333333"/>
          <w:sz w:val="24"/>
          <w:szCs w:val="24"/>
        </w:rPr>
      </w:pPr>
      <w:r w:rsidRPr="00643774">
        <w:rPr>
          <w:color w:val="333333"/>
          <w:sz w:val="24"/>
          <w:szCs w:val="24"/>
        </w:rPr>
        <w:t>Center for Teaching and Learning of USD</w:t>
      </w:r>
      <w:r w:rsidR="00AB292D" w:rsidRPr="00643774">
        <w:rPr>
          <w:color w:val="333333"/>
          <w:sz w:val="24"/>
          <w:szCs w:val="24"/>
        </w:rPr>
        <w:t xml:space="preserve"> </w:t>
      </w:r>
      <w:r w:rsidRPr="00643774">
        <w:rPr>
          <w:color w:val="333333"/>
          <w:sz w:val="24"/>
          <w:szCs w:val="24"/>
        </w:rPr>
        <w:t xml:space="preserve">- Google Sites and Bright </w:t>
      </w:r>
      <w:r w:rsidR="00697556" w:rsidRPr="00643774">
        <w:rPr>
          <w:color w:val="333333"/>
          <w:sz w:val="24"/>
          <w:szCs w:val="24"/>
        </w:rPr>
        <w:t>Ideas</w:t>
      </w:r>
      <w:r w:rsidRPr="00643774">
        <w:rPr>
          <w:color w:val="333333"/>
          <w:sz w:val="24"/>
          <w:szCs w:val="24"/>
        </w:rPr>
        <w:t>, January 28, 2013</w:t>
      </w:r>
    </w:p>
    <w:p w:rsidR="00F76301" w:rsidRPr="00643774" w:rsidRDefault="00AB292D" w:rsidP="00AB292D">
      <w:pPr>
        <w:pStyle w:val="NoSpacing"/>
        <w:numPr>
          <w:ilvl w:val="0"/>
          <w:numId w:val="26"/>
        </w:numPr>
        <w:ind w:left="360"/>
        <w:rPr>
          <w:color w:val="333333"/>
          <w:sz w:val="24"/>
          <w:szCs w:val="24"/>
        </w:rPr>
      </w:pPr>
      <w:r w:rsidRPr="00643774">
        <w:rPr>
          <w:color w:val="333333"/>
          <w:sz w:val="24"/>
          <w:szCs w:val="24"/>
        </w:rPr>
        <w:t>Mathematical Association of America</w:t>
      </w:r>
      <w:r w:rsidR="00F76301" w:rsidRPr="00643774">
        <w:rPr>
          <w:color w:val="333333"/>
          <w:sz w:val="24"/>
          <w:szCs w:val="24"/>
        </w:rPr>
        <w:t xml:space="preserve"> - Getting Students Involved in Undergraduate Research, </w:t>
      </w:r>
      <w:r w:rsidR="007646EA" w:rsidRPr="00643774">
        <w:rPr>
          <w:color w:val="333333"/>
          <w:sz w:val="24"/>
          <w:szCs w:val="24"/>
        </w:rPr>
        <w:t>January 9 -</w:t>
      </w:r>
      <w:r w:rsidR="00F76301" w:rsidRPr="00643774">
        <w:rPr>
          <w:color w:val="333333"/>
          <w:sz w:val="24"/>
          <w:szCs w:val="24"/>
        </w:rPr>
        <w:t>12, 2013</w:t>
      </w:r>
      <w:r w:rsidR="005C6836" w:rsidRPr="00643774">
        <w:rPr>
          <w:color w:val="333333"/>
          <w:sz w:val="24"/>
          <w:szCs w:val="24"/>
        </w:rPr>
        <w:t>, San Diego, CA</w:t>
      </w:r>
    </w:p>
    <w:p w:rsidR="00F76301" w:rsidRPr="00643774" w:rsidRDefault="00F76301" w:rsidP="00AB292D">
      <w:pPr>
        <w:pStyle w:val="NoSpacing"/>
        <w:numPr>
          <w:ilvl w:val="0"/>
          <w:numId w:val="26"/>
        </w:numPr>
        <w:ind w:left="360"/>
        <w:rPr>
          <w:color w:val="333333"/>
          <w:sz w:val="24"/>
          <w:szCs w:val="24"/>
        </w:rPr>
      </w:pPr>
      <w:r w:rsidRPr="00643774">
        <w:rPr>
          <w:color w:val="333333"/>
          <w:sz w:val="24"/>
          <w:szCs w:val="24"/>
        </w:rPr>
        <w:t>Center for Teaching and Learning of USD</w:t>
      </w:r>
      <w:r w:rsidR="007646EA" w:rsidRPr="00643774">
        <w:rPr>
          <w:color w:val="333333"/>
          <w:sz w:val="24"/>
          <w:szCs w:val="24"/>
        </w:rPr>
        <w:t xml:space="preserve"> </w:t>
      </w:r>
      <w:r w:rsidR="00AB292D" w:rsidRPr="00643774">
        <w:rPr>
          <w:color w:val="333333"/>
          <w:sz w:val="24"/>
          <w:szCs w:val="24"/>
        </w:rPr>
        <w:t>-</w:t>
      </w:r>
      <w:r w:rsidRPr="00643774">
        <w:rPr>
          <w:color w:val="333333"/>
          <w:sz w:val="24"/>
          <w:szCs w:val="24"/>
        </w:rPr>
        <w:t xml:space="preserve"> D2L </w:t>
      </w:r>
      <w:r w:rsidR="00A43685" w:rsidRPr="00643774">
        <w:rPr>
          <w:color w:val="333333"/>
          <w:sz w:val="24"/>
          <w:szCs w:val="24"/>
        </w:rPr>
        <w:t>Grade B</w:t>
      </w:r>
      <w:r w:rsidR="00697556" w:rsidRPr="00643774">
        <w:rPr>
          <w:color w:val="333333"/>
          <w:sz w:val="24"/>
          <w:szCs w:val="24"/>
        </w:rPr>
        <w:t>ook</w:t>
      </w:r>
      <w:r w:rsidRPr="00643774">
        <w:rPr>
          <w:color w:val="333333"/>
          <w:sz w:val="24"/>
          <w:szCs w:val="24"/>
        </w:rPr>
        <w:t>, December 17, 2012</w:t>
      </w:r>
    </w:p>
    <w:p w:rsidR="00F76301" w:rsidRPr="00643774" w:rsidRDefault="00AB292D" w:rsidP="00AB292D">
      <w:pPr>
        <w:pStyle w:val="NoSpacing"/>
        <w:numPr>
          <w:ilvl w:val="0"/>
          <w:numId w:val="26"/>
        </w:numPr>
        <w:ind w:left="360"/>
        <w:rPr>
          <w:color w:val="333333"/>
          <w:sz w:val="24"/>
          <w:szCs w:val="24"/>
        </w:rPr>
      </w:pPr>
      <w:r w:rsidRPr="00643774">
        <w:rPr>
          <w:color w:val="333333"/>
          <w:sz w:val="24"/>
          <w:szCs w:val="24"/>
        </w:rPr>
        <w:t>Center for Teaching and Learning of USD</w:t>
      </w:r>
      <w:r w:rsidR="00F76301" w:rsidRPr="00643774">
        <w:rPr>
          <w:color w:val="333333"/>
          <w:sz w:val="24"/>
          <w:szCs w:val="24"/>
        </w:rPr>
        <w:t xml:space="preserve"> </w:t>
      </w:r>
      <w:r w:rsidR="007646EA" w:rsidRPr="00643774">
        <w:rPr>
          <w:color w:val="333333"/>
          <w:sz w:val="24"/>
          <w:szCs w:val="24"/>
        </w:rPr>
        <w:t>-</w:t>
      </w:r>
      <w:r w:rsidR="00F76301" w:rsidRPr="00643774">
        <w:rPr>
          <w:color w:val="333333"/>
          <w:sz w:val="24"/>
          <w:szCs w:val="24"/>
        </w:rPr>
        <w:t xml:space="preserve"> Assessment, November 20, 2012</w:t>
      </w:r>
    </w:p>
    <w:p w:rsidR="00F76301" w:rsidRPr="00643774" w:rsidRDefault="00F76301" w:rsidP="00AB292D">
      <w:pPr>
        <w:pStyle w:val="NoSpacing"/>
        <w:numPr>
          <w:ilvl w:val="0"/>
          <w:numId w:val="26"/>
        </w:numPr>
        <w:ind w:left="360"/>
        <w:rPr>
          <w:color w:val="333333"/>
          <w:sz w:val="24"/>
          <w:szCs w:val="24"/>
        </w:rPr>
      </w:pPr>
      <w:r w:rsidRPr="00643774">
        <w:rPr>
          <w:color w:val="333333"/>
          <w:sz w:val="24"/>
          <w:szCs w:val="24"/>
        </w:rPr>
        <w:t>USD Physics Department - CUBED Workshop and NSF Proposal Planning, October 3, 2012</w:t>
      </w:r>
    </w:p>
    <w:p w:rsidR="00F76301" w:rsidRPr="00643774" w:rsidRDefault="00F76301" w:rsidP="00AB292D">
      <w:pPr>
        <w:pStyle w:val="NoSpacing"/>
        <w:numPr>
          <w:ilvl w:val="0"/>
          <w:numId w:val="26"/>
        </w:numPr>
        <w:ind w:left="360"/>
        <w:rPr>
          <w:color w:val="333333"/>
          <w:sz w:val="24"/>
          <w:szCs w:val="24"/>
        </w:rPr>
      </w:pPr>
      <w:r w:rsidRPr="00643774">
        <w:rPr>
          <w:color w:val="333333"/>
          <w:sz w:val="24"/>
          <w:szCs w:val="24"/>
        </w:rPr>
        <w:t>USD Office of Research &amp; Sponsored Programs - How to Better Position Yourself as a Scholar, Researcher, and Grant Writer, December 1, 2011</w:t>
      </w:r>
    </w:p>
    <w:p w:rsidR="00F76301" w:rsidRPr="00643774" w:rsidRDefault="00F76301" w:rsidP="00AB292D">
      <w:pPr>
        <w:pStyle w:val="NoSpacing"/>
        <w:numPr>
          <w:ilvl w:val="0"/>
          <w:numId w:val="26"/>
        </w:numPr>
        <w:ind w:left="360"/>
        <w:rPr>
          <w:color w:val="333333"/>
          <w:sz w:val="24"/>
          <w:szCs w:val="24"/>
        </w:rPr>
      </w:pPr>
      <w:r w:rsidRPr="00643774">
        <w:rPr>
          <w:color w:val="333333"/>
          <w:sz w:val="24"/>
          <w:szCs w:val="24"/>
        </w:rPr>
        <w:t>Center for Teaching and Learning of USD - Workshop on Programmatic Assessment, November 15, 2011</w:t>
      </w:r>
    </w:p>
    <w:p w:rsidR="00F76301" w:rsidRPr="00643774" w:rsidRDefault="00F76301" w:rsidP="00AB292D">
      <w:pPr>
        <w:pStyle w:val="NoSpacing"/>
        <w:numPr>
          <w:ilvl w:val="0"/>
          <w:numId w:val="26"/>
        </w:numPr>
        <w:ind w:left="360"/>
        <w:rPr>
          <w:color w:val="333333"/>
          <w:sz w:val="24"/>
          <w:szCs w:val="24"/>
        </w:rPr>
      </w:pPr>
      <w:r w:rsidRPr="00643774">
        <w:rPr>
          <w:color w:val="333333"/>
          <w:sz w:val="24"/>
          <w:szCs w:val="24"/>
        </w:rPr>
        <w:t>USD Physics Department</w:t>
      </w:r>
      <w:r w:rsidR="007646EA" w:rsidRPr="00643774">
        <w:rPr>
          <w:color w:val="333333"/>
          <w:sz w:val="24"/>
          <w:szCs w:val="24"/>
        </w:rPr>
        <w:t xml:space="preserve"> </w:t>
      </w:r>
      <w:r w:rsidRPr="00643774">
        <w:rPr>
          <w:color w:val="333333"/>
          <w:sz w:val="24"/>
          <w:szCs w:val="24"/>
        </w:rPr>
        <w:t>- Center for Ultra-Low Background Experiments at DUSEL, November 6, 2011</w:t>
      </w:r>
    </w:p>
    <w:p w:rsidR="005C6836" w:rsidRPr="00643774" w:rsidRDefault="005C6836" w:rsidP="00AB292D">
      <w:pPr>
        <w:pStyle w:val="NoSpacing"/>
        <w:numPr>
          <w:ilvl w:val="0"/>
          <w:numId w:val="26"/>
        </w:numPr>
        <w:ind w:left="360"/>
        <w:rPr>
          <w:color w:val="333333"/>
          <w:sz w:val="24"/>
          <w:szCs w:val="24"/>
        </w:rPr>
      </w:pPr>
      <w:r w:rsidRPr="00643774">
        <w:rPr>
          <w:color w:val="333333"/>
          <w:sz w:val="24"/>
          <w:szCs w:val="24"/>
        </w:rPr>
        <w:t>American Mathematics Society - An Introduction to Numerical and Statistical Modeling, Jan. 11-12, 2010, Joint Mathematics Meetings, San Francisco, CA</w:t>
      </w:r>
    </w:p>
    <w:p w:rsidR="00F76301" w:rsidRPr="00643774" w:rsidRDefault="00F76301" w:rsidP="00AB292D">
      <w:pPr>
        <w:pStyle w:val="NoSpacing"/>
        <w:rPr>
          <w:b/>
          <w:sz w:val="24"/>
          <w:szCs w:val="24"/>
          <w:u w:val="single"/>
        </w:rPr>
      </w:pPr>
    </w:p>
    <w:p w:rsidR="00223B7B" w:rsidRDefault="00223B7B" w:rsidP="00841D29">
      <w:pPr>
        <w:pStyle w:val="NoSpacing"/>
        <w:rPr>
          <w:b/>
          <w:sz w:val="24"/>
          <w:szCs w:val="24"/>
          <w:u w:val="single"/>
        </w:rPr>
      </w:pPr>
    </w:p>
    <w:p w:rsidR="00841D29" w:rsidRPr="00643774" w:rsidRDefault="00841D29" w:rsidP="00841D29">
      <w:pPr>
        <w:pStyle w:val="NoSpacing"/>
        <w:rPr>
          <w:b/>
          <w:sz w:val="24"/>
          <w:szCs w:val="24"/>
          <w:u w:val="single"/>
        </w:rPr>
      </w:pPr>
      <w:r w:rsidRPr="00643774">
        <w:rPr>
          <w:b/>
          <w:sz w:val="24"/>
          <w:szCs w:val="24"/>
          <w:u w:val="single"/>
        </w:rPr>
        <w:lastRenderedPageBreak/>
        <w:t>GRANTS</w:t>
      </w:r>
    </w:p>
    <w:p w:rsidR="000733AC" w:rsidRPr="00643774" w:rsidRDefault="000733AC" w:rsidP="00841D29">
      <w:pPr>
        <w:pStyle w:val="NoSpacing"/>
        <w:rPr>
          <w:b/>
          <w:sz w:val="24"/>
          <w:szCs w:val="24"/>
          <w:u w:val="single"/>
        </w:rPr>
      </w:pPr>
    </w:p>
    <w:p w:rsidR="000E1DFF" w:rsidRPr="00643774" w:rsidRDefault="000733AC" w:rsidP="008D421A">
      <w:pPr>
        <w:pStyle w:val="Default"/>
        <w:numPr>
          <w:ilvl w:val="0"/>
          <w:numId w:val="7"/>
        </w:numPr>
      </w:pPr>
      <w:r w:rsidRPr="00643774">
        <w:rPr>
          <w:bCs/>
        </w:rPr>
        <w:t>USD PI</w:t>
      </w:r>
      <w:r w:rsidR="008D421A" w:rsidRPr="00643774">
        <w:rPr>
          <w:bCs/>
        </w:rPr>
        <w:t xml:space="preserve">, </w:t>
      </w:r>
      <w:r w:rsidRPr="00643774">
        <w:rPr>
          <w:bCs/>
        </w:rPr>
        <w:t xml:space="preserve">South Dakota NASA EPSCoR </w:t>
      </w:r>
      <w:r w:rsidR="008D421A" w:rsidRPr="00643774">
        <w:rPr>
          <w:bCs/>
        </w:rPr>
        <w:t xml:space="preserve">Program </w:t>
      </w:r>
      <w:r w:rsidR="008D421A" w:rsidRPr="00643774">
        <w:t>2013</w:t>
      </w:r>
      <w:r w:rsidRPr="00643774">
        <w:rPr>
          <w:bCs/>
        </w:rPr>
        <w:t>−2014 Research Initiation Grants ($15,274)</w:t>
      </w:r>
      <w:r w:rsidR="008D421A" w:rsidRPr="00643774">
        <w:rPr>
          <w:bCs/>
        </w:rPr>
        <w:t xml:space="preserve">. </w:t>
      </w:r>
      <w:r w:rsidRPr="00643774">
        <w:rPr>
          <w:bCs/>
        </w:rPr>
        <w:t xml:space="preserve">Collaborative Research Proposal (SDSU &amp; USD): </w:t>
      </w:r>
      <w:r w:rsidRPr="00643774">
        <w:t>“</w:t>
      </w:r>
      <w:r w:rsidR="000E1DFF" w:rsidRPr="00643774">
        <w:t>Theory and Model of Remaining Useful Life Assessment for Aerospace Batteries</w:t>
      </w:r>
      <w:r w:rsidRPr="00643774">
        <w:t xml:space="preserve">.” </w:t>
      </w:r>
      <w:r w:rsidRPr="00643774">
        <w:rPr>
          <w:bCs/>
        </w:rPr>
        <w:t>submitted Mar. 15, 2013.</w:t>
      </w:r>
      <w:r w:rsidR="00CD7497" w:rsidRPr="00643774">
        <w:rPr>
          <w:bCs/>
        </w:rPr>
        <w:t xml:space="preserve"> Not funded.</w:t>
      </w:r>
    </w:p>
    <w:p w:rsidR="00841D29" w:rsidRPr="00643774" w:rsidRDefault="00841D29" w:rsidP="00841D29">
      <w:pPr>
        <w:pStyle w:val="NoSpacing"/>
        <w:numPr>
          <w:ilvl w:val="0"/>
          <w:numId w:val="7"/>
        </w:numPr>
        <w:tabs>
          <w:tab w:val="left" w:pos="-1152"/>
          <w:tab w:val="left" w:pos="426"/>
          <w:tab w:val="left" w:pos="878"/>
          <w:tab w:val="left" w:pos="1252"/>
          <w:tab w:val="left" w:pos="1627"/>
          <w:tab w:val="left" w:pos="2491"/>
          <w:tab w:val="left" w:pos="3873"/>
        </w:tabs>
        <w:rPr>
          <w:sz w:val="24"/>
          <w:szCs w:val="24"/>
          <w:lang w:eastAsia="zh-CN"/>
        </w:rPr>
      </w:pPr>
      <w:r w:rsidRPr="00643774">
        <w:rPr>
          <w:sz w:val="24"/>
          <w:szCs w:val="24"/>
          <w:lang w:eastAsia="zh-CN"/>
        </w:rPr>
        <w:t>Awarded College of Arts &amp; Sciences Travel Grant ($900), October 3, 2012,</w:t>
      </w:r>
      <w:r w:rsidR="00CF34C6" w:rsidRPr="00643774">
        <w:rPr>
          <w:sz w:val="24"/>
          <w:szCs w:val="24"/>
          <w:lang w:eastAsia="zh-CN"/>
        </w:rPr>
        <w:t xml:space="preserve"> in support of the paper </w:t>
      </w:r>
      <w:r w:rsidRPr="00643774">
        <w:rPr>
          <w:sz w:val="24"/>
          <w:szCs w:val="24"/>
          <w:lang w:eastAsia="zh-CN"/>
        </w:rPr>
        <w:t>presentation at National Joint Mathematics Meetings, San Diego, CA</w:t>
      </w:r>
      <w:r w:rsidR="009B34E6" w:rsidRPr="00643774">
        <w:rPr>
          <w:sz w:val="24"/>
          <w:szCs w:val="24"/>
          <w:lang w:eastAsia="zh-CN"/>
        </w:rPr>
        <w:t xml:space="preserve"> Jan. 9-12,</w:t>
      </w:r>
      <w:r w:rsidRPr="00643774">
        <w:rPr>
          <w:sz w:val="24"/>
          <w:szCs w:val="24"/>
          <w:lang w:eastAsia="zh-CN"/>
        </w:rPr>
        <w:t xml:space="preserve"> 2013.</w:t>
      </w:r>
    </w:p>
    <w:p w:rsidR="00841D29" w:rsidRPr="00643774" w:rsidRDefault="00841D29" w:rsidP="00841D29">
      <w:pPr>
        <w:pStyle w:val="NoSpacing"/>
        <w:numPr>
          <w:ilvl w:val="0"/>
          <w:numId w:val="7"/>
        </w:numPr>
        <w:tabs>
          <w:tab w:val="left" w:pos="-1152"/>
          <w:tab w:val="left" w:pos="426"/>
          <w:tab w:val="left" w:pos="878"/>
          <w:tab w:val="left" w:pos="1252"/>
          <w:tab w:val="left" w:pos="1627"/>
          <w:tab w:val="left" w:pos="2491"/>
          <w:tab w:val="left" w:pos="3873"/>
        </w:tabs>
        <w:rPr>
          <w:sz w:val="24"/>
          <w:szCs w:val="24"/>
          <w:lang w:eastAsia="zh-CN"/>
        </w:rPr>
      </w:pPr>
      <w:r w:rsidRPr="00643774">
        <w:rPr>
          <w:sz w:val="24"/>
          <w:szCs w:val="24"/>
          <w:lang w:eastAsia="zh-CN"/>
        </w:rPr>
        <w:t>Awarded</w:t>
      </w:r>
      <w:r w:rsidRPr="00643774">
        <w:rPr>
          <w:sz w:val="24"/>
          <w:szCs w:val="24"/>
        </w:rPr>
        <w:t xml:space="preserve"> CTL Teaching Improvement Grant ($1000), Sept. 27, 2012, in support of attending MAA Mini-courses at </w:t>
      </w:r>
      <w:r w:rsidRPr="00643774">
        <w:rPr>
          <w:sz w:val="24"/>
          <w:szCs w:val="24"/>
          <w:lang w:eastAsia="zh-CN"/>
        </w:rPr>
        <w:t>National Joint Mathematics Meetings, San Diego, CA January 2013.</w:t>
      </w:r>
    </w:p>
    <w:p w:rsidR="00841D29" w:rsidRPr="00643774" w:rsidRDefault="00841D29" w:rsidP="00CF34C6">
      <w:pPr>
        <w:pStyle w:val="Default"/>
        <w:numPr>
          <w:ilvl w:val="0"/>
          <w:numId w:val="7"/>
        </w:numPr>
      </w:pPr>
      <w:r w:rsidRPr="00643774">
        <w:rPr>
          <w:bCs/>
        </w:rPr>
        <w:t>USD PI</w:t>
      </w:r>
      <w:r w:rsidR="008D421A" w:rsidRPr="00643774">
        <w:rPr>
          <w:bCs/>
        </w:rPr>
        <w:t xml:space="preserve">, </w:t>
      </w:r>
      <w:r w:rsidRPr="00643774">
        <w:rPr>
          <w:bCs/>
        </w:rPr>
        <w:t xml:space="preserve">South Dakota NASA EPSCoR </w:t>
      </w:r>
      <w:r w:rsidR="008D421A" w:rsidRPr="00643774">
        <w:rPr>
          <w:bCs/>
        </w:rPr>
        <w:t xml:space="preserve">Program </w:t>
      </w:r>
      <w:r w:rsidR="008D421A" w:rsidRPr="00643774">
        <w:t>2010</w:t>
      </w:r>
      <w:r w:rsidRPr="00643774">
        <w:rPr>
          <w:bCs/>
        </w:rPr>
        <w:t xml:space="preserve">−2012 Research Initiation Grants </w:t>
      </w:r>
      <w:r w:rsidR="000733AC" w:rsidRPr="00643774">
        <w:rPr>
          <w:bCs/>
        </w:rPr>
        <w:t>($49,981)</w:t>
      </w:r>
      <w:r w:rsidR="008D421A" w:rsidRPr="00643774">
        <w:rPr>
          <w:bCs/>
        </w:rPr>
        <w:t>.</w:t>
      </w:r>
      <w:r w:rsidR="00CF34C6" w:rsidRPr="00643774">
        <w:rPr>
          <w:bCs/>
        </w:rPr>
        <w:t xml:space="preserve"> </w:t>
      </w:r>
      <w:r w:rsidRPr="00643774">
        <w:rPr>
          <w:bCs/>
        </w:rPr>
        <w:t>Collaborative Research Proposal (SDSU &amp; USD)</w:t>
      </w:r>
      <w:r w:rsidR="00643774" w:rsidRPr="00643774">
        <w:rPr>
          <w:bCs/>
        </w:rPr>
        <w:t>: “Theory of Remaining Useful Life Assessment and the Reliability Odometer Based on Real-Time Observations of System P</w:t>
      </w:r>
      <w:r w:rsidR="007D6C49" w:rsidRPr="00643774">
        <w:rPr>
          <w:bCs/>
        </w:rPr>
        <w:t>erformance.”</w:t>
      </w:r>
      <w:r w:rsidRPr="00643774">
        <w:rPr>
          <w:bCs/>
        </w:rPr>
        <w:t xml:space="preserve"> submitted Dec. 1, 2010. Not funded.</w:t>
      </w:r>
    </w:p>
    <w:p w:rsidR="00841D29" w:rsidRPr="00643774" w:rsidRDefault="00841D29" w:rsidP="00841D29">
      <w:pPr>
        <w:pStyle w:val="NoSpacing"/>
        <w:numPr>
          <w:ilvl w:val="0"/>
          <w:numId w:val="7"/>
        </w:numPr>
        <w:tabs>
          <w:tab w:val="left" w:pos="-1152"/>
          <w:tab w:val="left" w:pos="426"/>
          <w:tab w:val="left" w:pos="878"/>
          <w:tab w:val="left" w:pos="1252"/>
          <w:tab w:val="left" w:pos="1627"/>
          <w:tab w:val="left" w:pos="2491"/>
          <w:tab w:val="left" w:pos="3873"/>
        </w:tabs>
        <w:rPr>
          <w:sz w:val="24"/>
          <w:szCs w:val="24"/>
          <w:lang w:eastAsia="zh-CN"/>
        </w:rPr>
      </w:pPr>
      <w:r w:rsidRPr="00643774">
        <w:rPr>
          <w:sz w:val="24"/>
          <w:szCs w:val="24"/>
          <w:lang w:eastAsia="zh-CN"/>
        </w:rPr>
        <w:t>Awarded College of Arts &amp; Sciences Travel Grant ($900), October 12, 2009,</w:t>
      </w:r>
      <w:r w:rsidR="00CF34C6" w:rsidRPr="00643774">
        <w:rPr>
          <w:sz w:val="24"/>
          <w:szCs w:val="24"/>
          <w:lang w:eastAsia="zh-CN"/>
        </w:rPr>
        <w:t xml:space="preserve"> in support of the paper </w:t>
      </w:r>
      <w:r w:rsidRPr="00643774">
        <w:rPr>
          <w:sz w:val="24"/>
          <w:szCs w:val="24"/>
          <w:lang w:eastAsia="zh-CN"/>
        </w:rPr>
        <w:t>presentation at National Joint Mathematics Meetings, San Francisco, CA January 2010.</w:t>
      </w:r>
    </w:p>
    <w:p w:rsidR="00841D29" w:rsidRPr="00643774" w:rsidRDefault="00841D29" w:rsidP="00841D29">
      <w:pPr>
        <w:pStyle w:val="NoSpacing"/>
        <w:numPr>
          <w:ilvl w:val="0"/>
          <w:numId w:val="7"/>
        </w:numPr>
        <w:rPr>
          <w:sz w:val="24"/>
          <w:szCs w:val="24"/>
          <w:lang w:eastAsia="zh-CN"/>
        </w:rPr>
      </w:pPr>
      <w:r w:rsidRPr="00643774">
        <w:rPr>
          <w:sz w:val="24"/>
          <w:szCs w:val="24"/>
          <w:lang w:eastAsia="zh-CN"/>
        </w:rPr>
        <w:t>Awarded College of Arts &amp; Sciences Travel Grant ($800), February 12, 2008</w:t>
      </w:r>
      <w:r w:rsidR="00CF34C6" w:rsidRPr="00643774">
        <w:rPr>
          <w:sz w:val="24"/>
          <w:szCs w:val="24"/>
          <w:lang w:eastAsia="zh-CN"/>
        </w:rPr>
        <w:t xml:space="preserve">, in support of the paper </w:t>
      </w:r>
      <w:r w:rsidRPr="00643774">
        <w:rPr>
          <w:sz w:val="24"/>
          <w:szCs w:val="24"/>
          <w:lang w:eastAsia="zh-CN"/>
        </w:rPr>
        <w:t xml:space="preserve">presentation at Athens, </w:t>
      </w:r>
      <w:r w:rsidRPr="00643774">
        <w:rPr>
          <w:sz w:val="24"/>
          <w:szCs w:val="24"/>
        </w:rPr>
        <w:t>Greece</w:t>
      </w:r>
      <w:r w:rsidRPr="00643774">
        <w:rPr>
          <w:sz w:val="24"/>
          <w:szCs w:val="24"/>
          <w:lang w:eastAsia="zh-CN"/>
        </w:rPr>
        <w:t>, June 2008.</w:t>
      </w:r>
    </w:p>
    <w:p w:rsidR="00841D29" w:rsidRPr="00643774" w:rsidRDefault="00841D29" w:rsidP="00841D29">
      <w:pPr>
        <w:pStyle w:val="NoSpacing"/>
        <w:numPr>
          <w:ilvl w:val="0"/>
          <w:numId w:val="7"/>
        </w:numPr>
        <w:rPr>
          <w:sz w:val="24"/>
          <w:szCs w:val="24"/>
        </w:rPr>
      </w:pPr>
      <w:r w:rsidRPr="00643774">
        <w:rPr>
          <w:sz w:val="24"/>
          <w:szCs w:val="24"/>
        </w:rPr>
        <w:t>University of South Dakota Research Council Travel Grant ($500), in support of paper presentation at the Numerical Analysis International Conference, Beijing, China, September 2006.</w:t>
      </w:r>
    </w:p>
    <w:p w:rsidR="00841D29" w:rsidRPr="00643774" w:rsidRDefault="00841D29" w:rsidP="00841D29">
      <w:pPr>
        <w:pStyle w:val="NoSpacing"/>
        <w:numPr>
          <w:ilvl w:val="0"/>
          <w:numId w:val="7"/>
        </w:numPr>
        <w:rPr>
          <w:sz w:val="24"/>
          <w:szCs w:val="24"/>
        </w:rPr>
      </w:pPr>
      <w:r w:rsidRPr="00643774">
        <w:rPr>
          <w:sz w:val="24"/>
          <w:szCs w:val="24"/>
        </w:rPr>
        <w:t>University of South Dakota Research Council Travel Grant ($500) and College of Arts and Sciences Supplement Grant ($600), in support of paper presentation at the International Conference on Statistics and Mathematics, Honolulu, Hawaii, June 2004.</w:t>
      </w:r>
    </w:p>
    <w:p w:rsidR="00841D29" w:rsidRPr="00643774" w:rsidRDefault="00841D29" w:rsidP="00841D29">
      <w:pPr>
        <w:pStyle w:val="NoSpacing"/>
        <w:rPr>
          <w:sz w:val="24"/>
          <w:szCs w:val="24"/>
          <w:lang w:eastAsia="zh-CN"/>
        </w:rPr>
      </w:pPr>
    </w:p>
    <w:p w:rsidR="00841D29" w:rsidRPr="00643774" w:rsidRDefault="00841D29" w:rsidP="00841D29">
      <w:pPr>
        <w:pStyle w:val="NoSpacing"/>
        <w:rPr>
          <w:b/>
          <w:sz w:val="24"/>
          <w:szCs w:val="24"/>
          <w:u w:val="single"/>
          <w:lang w:eastAsia="zh-CN"/>
        </w:rPr>
      </w:pPr>
      <w:r w:rsidRPr="00643774">
        <w:rPr>
          <w:b/>
          <w:sz w:val="24"/>
          <w:szCs w:val="24"/>
          <w:u w:val="single"/>
          <w:lang w:eastAsia="zh-CN"/>
        </w:rPr>
        <w:t>HORNOR</w:t>
      </w:r>
    </w:p>
    <w:p w:rsidR="00841D29" w:rsidRPr="00643774" w:rsidRDefault="00841D29" w:rsidP="00841D29">
      <w:pPr>
        <w:pStyle w:val="NoSpacing"/>
        <w:rPr>
          <w:b/>
          <w:sz w:val="24"/>
          <w:szCs w:val="24"/>
          <w:u w:val="single"/>
          <w:lang w:eastAsia="zh-CN"/>
        </w:rPr>
      </w:pPr>
    </w:p>
    <w:p w:rsidR="00841D29" w:rsidRPr="00643774" w:rsidRDefault="00841D29" w:rsidP="00841D29">
      <w:pPr>
        <w:pStyle w:val="NoSpacing"/>
        <w:numPr>
          <w:ilvl w:val="0"/>
          <w:numId w:val="8"/>
        </w:numPr>
        <w:rPr>
          <w:sz w:val="24"/>
          <w:szCs w:val="24"/>
          <w:lang w:eastAsia="zh-CN"/>
        </w:rPr>
      </w:pPr>
      <w:r w:rsidRPr="00643774">
        <w:rPr>
          <w:sz w:val="24"/>
          <w:szCs w:val="24"/>
          <w:lang w:eastAsia="zh-CN"/>
        </w:rPr>
        <w:t>List on Cambridge Who’s Who 2010-2011</w:t>
      </w:r>
    </w:p>
    <w:p w:rsidR="00841D29" w:rsidRPr="00643774" w:rsidRDefault="00841D29" w:rsidP="00841D29">
      <w:pPr>
        <w:pStyle w:val="NoSpacing"/>
        <w:numPr>
          <w:ilvl w:val="0"/>
          <w:numId w:val="8"/>
        </w:numPr>
        <w:rPr>
          <w:sz w:val="24"/>
          <w:szCs w:val="24"/>
          <w:lang w:eastAsia="zh-CN"/>
        </w:rPr>
      </w:pPr>
      <w:r w:rsidRPr="00643774">
        <w:rPr>
          <w:sz w:val="24"/>
          <w:szCs w:val="24"/>
          <w:lang w:eastAsia="zh-CN"/>
        </w:rPr>
        <w:t>Nominee of Belbas-Larson Awards for Excellence in Teaching, 2010</w:t>
      </w:r>
    </w:p>
    <w:p w:rsidR="00C3361A" w:rsidRPr="00643774" w:rsidRDefault="00C3361A" w:rsidP="00841D29">
      <w:pPr>
        <w:pStyle w:val="NoSpacing"/>
        <w:rPr>
          <w:b/>
          <w:sz w:val="24"/>
          <w:szCs w:val="24"/>
          <w:u w:val="single"/>
        </w:rPr>
      </w:pPr>
    </w:p>
    <w:p w:rsidR="00C3361A" w:rsidRPr="00643774" w:rsidRDefault="00C3361A" w:rsidP="00841D29">
      <w:pPr>
        <w:pStyle w:val="NoSpacing"/>
        <w:rPr>
          <w:b/>
          <w:sz w:val="24"/>
          <w:szCs w:val="24"/>
          <w:u w:val="single"/>
        </w:rPr>
      </w:pPr>
    </w:p>
    <w:p w:rsidR="00841D29" w:rsidRPr="00643774" w:rsidRDefault="00841D29" w:rsidP="00841D29">
      <w:pPr>
        <w:pStyle w:val="NoSpacing"/>
        <w:rPr>
          <w:b/>
          <w:sz w:val="24"/>
          <w:szCs w:val="24"/>
          <w:u w:val="single"/>
          <w:lang w:eastAsia="zh-CN"/>
        </w:rPr>
      </w:pPr>
      <w:r w:rsidRPr="00643774">
        <w:rPr>
          <w:b/>
          <w:sz w:val="24"/>
          <w:szCs w:val="24"/>
          <w:u w:val="single"/>
        </w:rPr>
        <w:t>UNIVERSITY COMMITTEE SERVICE</w:t>
      </w:r>
    </w:p>
    <w:p w:rsidR="00841D29" w:rsidRPr="00643774" w:rsidRDefault="00841D29" w:rsidP="00841D29">
      <w:pPr>
        <w:pStyle w:val="NoSpacing"/>
        <w:rPr>
          <w:b/>
          <w:sz w:val="24"/>
          <w:szCs w:val="24"/>
          <w:u w:val="single"/>
          <w:lang w:eastAsia="zh-CN"/>
        </w:rPr>
      </w:pPr>
    </w:p>
    <w:p w:rsidR="00FF7C16" w:rsidRPr="00643774" w:rsidRDefault="00FF7C16" w:rsidP="00C3361A">
      <w:pPr>
        <w:spacing w:after="0" w:line="240" w:lineRule="auto"/>
        <w:rPr>
          <w:rFonts w:ascii="Times New Roman" w:eastAsia="Times New Roman" w:hAnsi="Times New Roman"/>
          <w:b/>
          <w:bCs/>
          <w:sz w:val="24"/>
          <w:szCs w:val="24"/>
          <w:lang w:eastAsia="zh-CN" w:bidi="ar-SA"/>
        </w:rPr>
      </w:pPr>
      <w:r w:rsidRPr="00643774">
        <w:rPr>
          <w:rFonts w:ascii="Times New Roman" w:hAnsi="Times New Roman"/>
          <w:b/>
          <w:sz w:val="24"/>
          <w:szCs w:val="24"/>
          <w:lang w:eastAsia="zh-CN"/>
        </w:rPr>
        <w:t>Member</w:t>
      </w:r>
      <w:r w:rsidR="00C3361A" w:rsidRPr="00643774">
        <w:rPr>
          <w:rFonts w:ascii="Times New Roman" w:hAnsi="Times New Roman"/>
          <w:b/>
          <w:sz w:val="24"/>
          <w:szCs w:val="24"/>
          <w:lang w:eastAsia="zh-CN"/>
        </w:rPr>
        <w:t xml:space="preserve"> (at-large)</w:t>
      </w:r>
      <w:r w:rsidRPr="00643774">
        <w:rPr>
          <w:rFonts w:ascii="Times New Roman" w:hAnsi="Times New Roman"/>
          <w:b/>
          <w:sz w:val="24"/>
          <w:szCs w:val="24"/>
          <w:lang w:eastAsia="zh-CN"/>
        </w:rPr>
        <w:t xml:space="preserve">, University </w:t>
      </w:r>
      <w:r w:rsidRPr="00643774">
        <w:rPr>
          <w:rFonts w:ascii="Times New Roman" w:eastAsia="Times New Roman" w:hAnsi="Times New Roman"/>
          <w:b/>
          <w:bCs/>
          <w:sz w:val="24"/>
          <w:szCs w:val="24"/>
          <w:lang w:eastAsia="zh-CN" w:bidi="ar-SA"/>
        </w:rPr>
        <w:t>Student Affairs Committee</w:t>
      </w:r>
      <w:r w:rsidR="00C3361A" w:rsidRPr="00643774">
        <w:rPr>
          <w:rFonts w:ascii="Times New Roman" w:eastAsia="Times New Roman" w:hAnsi="Times New Roman"/>
          <w:b/>
          <w:bCs/>
          <w:sz w:val="24"/>
          <w:szCs w:val="24"/>
          <w:lang w:eastAsia="zh-CN" w:bidi="ar-SA"/>
        </w:rPr>
        <w:t>, 2013-2016</w:t>
      </w:r>
    </w:p>
    <w:p w:rsidR="00C3361A" w:rsidRPr="00643774" w:rsidRDefault="009B34E6" w:rsidP="00CF34C6">
      <w:pPr>
        <w:spacing w:after="0" w:line="240" w:lineRule="auto"/>
        <w:ind w:left="720"/>
        <w:rPr>
          <w:rFonts w:ascii="Times New Roman" w:eastAsia="Times New Roman" w:hAnsi="Times New Roman"/>
          <w:sz w:val="24"/>
          <w:szCs w:val="24"/>
          <w:lang w:eastAsia="zh-CN" w:bidi="ar-SA"/>
        </w:rPr>
      </w:pPr>
      <w:r w:rsidRPr="00643774">
        <w:rPr>
          <w:rFonts w:ascii="Times New Roman" w:hAnsi="Times New Roman"/>
          <w:sz w:val="24"/>
          <w:szCs w:val="24"/>
        </w:rPr>
        <w:t xml:space="preserve">This committee </w:t>
      </w:r>
      <w:r w:rsidR="00C3361A" w:rsidRPr="00643774">
        <w:rPr>
          <w:rFonts w:ascii="Times New Roman" w:hAnsi="Times New Roman"/>
          <w:sz w:val="24"/>
          <w:szCs w:val="24"/>
        </w:rPr>
        <w:t>formulate</w:t>
      </w:r>
      <w:r w:rsidRPr="00643774">
        <w:rPr>
          <w:rFonts w:ascii="Times New Roman" w:hAnsi="Times New Roman"/>
          <w:sz w:val="24"/>
          <w:szCs w:val="24"/>
        </w:rPr>
        <w:t>s</w:t>
      </w:r>
      <w:r w:rsidR="00C3361A" w:rsidRPr="00643774">
        <w:rPr>
          <w:rFonts w:ascii="Times New Roman" w:hAnsi="Times New Roman"/>
          <w:sz w:val="24"/>
          <w:szCs w:val="24"/>
        </w:rPr>
        <w:t xml:space="preserve"> and recommend</w:t>
      </w:r>
      <w:r w:rsidRPr="00643774">
        <w:rPr>
          <w:rFonts w:ascii="Times New Roman" w:hAnsi="Times New Roman"/>
          <w:sz w:val="24"/>
          <w:szCs w:val="24"/>
        </w:rPr>
        <w:t>s</w:t>
      </w:r>
      <w:r w:rsidR="00C3361A" w:rsidRPr="00643774">
        <w:rPr>
          <w:rFonts w:ascii="Times New Roman" w:hAnsi="Times New Roman"/>
          <w:sz w:val="24"/>
          <w:szCs w:val="24"/>
        </w:rPr>
        <w:t xml:space="preserve"> policy with concerns centered on whatever affects the well-being of student members of the university community. </w:t>
      </w:r>
      <w:r w:rsidR="00C3361A" w:rsidRPr="00643774">
        <w:rPr>
          <w:rStyle w:val="textblack"/>
          <w:rFonts w:ascii="Times New Roman" w:hAnsi="Times New Roman"/>
          <w:sz w:val="24"/>
          <w:szCs w:val="24"/>
        </w:rPr>
        <w:t>Normally these concerns focus on matters relating to counseling, residence living, student health, social problems, and the effects of governance relating to student life. Other matters may be deemed of special importance to the committee as the occasion demands or as they come to the committee by referral. </w:t>
      </w:r>
    </w:p>
    <w:p w:rsidR="00FF7C16" w:rsidRPr="00643774" w:rsidRDefault="00FF7C16" w:rsidP="00C3361A">
      <w:pPr>
        <w:spacing w:after="0" w:line="240" w:lineRule="auto"/>
        <w:rPr>
          <w:rFonts w:ascii="Times New Roman" w:eastAsia="Times New Roman" w:hAnsi="Times New Roman"/>
          <w:b/>
          <w:bCs/>
          <w:sz w:val="24"/>
          <w:szCs w:val="24"/>
          <w:lang w:eastAsia="zh-CN" w:bidi="ar-SA"/>
        </w:rPr>
      </w:pPr>
      <w:r w:rsidRPr="00643774">
        <w:rPr>
          <w:rFonts w:ascii="Times New Roman" w:eastAsia="Times New Roman" w:hAnsi="Times New Roman"/>
          <w:b/>
          <w:bCs/>
          <w:sz w:val="24"/>
          <w:szCs w:val="24"/>
          <w:lang w:eastAsia="zh-CN" w:bidi="ar-SA"/>
        </w:rPr>
        <w:t> </w:t>
      </w:r>
    </w:p>
    <w:p w:rsidR="00C3361A" w:rsidRPr="00643774" w:rsidRDefault="00C3361A" w:rsidP="00C3361A">
      <w:pPr>
        <w:widowControl w:val="0"/>
        <w:tabs>
          <w:tab w:val="left" w:pos="-1152"/>
          <w:tab w:val="left" w:pos="567"/>
          <w:tab w:val="left" w:pos="851"/>
          <w:tab w:val="left" w:pos="1418"/>
          <w:tab w:val="left" w:pos="2491"/>
          <w:tab w:val="left" w:pos="3873"/>
        </w:tabs>
        <w:spacing w:after="0" w:line="240" w:lineRule="auto"/>
        <w:rPr>
          <w:rFonts w:ascii="Times New Roman" w:hAnsi="Times New Roman"/>
          <w:b/>
          <w:sz w:val="24"/>
          <w:szCs w:val="24"/>
          <w:lang w:eastAsia="zh-CN"/>
        </w:rPr>
      </w:pPr>
      <w:r w:rsidRPr="00643774">
        <w:rPr>
          <w:rFonts w:ascii="Times New Roman" w:hAnsi="Times New Roman"/>
          <w:b/>
          <w:sz w:val="24"/>
          <w:szCs w:val="24"/>
          <w:lang w:eastAsia="zh-CN"/>
        </w:rPr>
        <w:t>Member (at-large), University Honorary Degrees Committee, 2010-2013</w:t>
      </w:r>
    </w:p>
    <w:p w:rsidR="00C3361A" w:rsidRPr="00643774" w:rsidRDefault="00C3361A" w:rsidP="00C3361A">
      <w:pPr>
        <w:widowControl w:val="0"/>
        <w:tabs>
          <w:tab w:val="left" w:pos="-1152"/>
          <w:tab w:val="left" w:pos="567"/>
          <w:tab w:val="left" w:pos="851"/>
          <w:tab w:val="left" w:pos="1418"/>
          <w:tab w:val="left" w:pos="2491"/>
          <w:tab w:val="left" w:pos="3873"/>
        </w:tabs>
        <w:spacing w:after="0" w:line="240" w:lineRule="auto"/>
        <w:rPr>
          <w:rFonts w:ascii="Times New Roman" w:hAnsi="Times New Roman"/>
          <w:sz w:val="24"/>
          <w:szCs w:val="24"/>
        </w:rPr>
      </w:pPr>
      <w:r w:rsidRPr="00643774">
        <w:rPr>
          <w:rFonts w:ascii="Times New Roman" w:hAnsi="Times New Roman"/>
          <w:b/>
          <w:sz w:val="24"/>
          <w:szCs w:val="24"/>
          <w:lang w:eastAsia="zh-CN"/>
        </w:rPr>
        <w:tab/>
      </w:r>
      <w:r w:rsidR="008D421A" w:rsidRPr="00643774">
        <w:rPr>
          <w:rFonts w:ascii="Times New Roman" w:hAnsi="Times New Roman"/>
          <w:b/>
          <w:sz w:val="24"/>
          <w:szCs w:val="24"/>
          <w:lang w:eastAsia="zh-CN"/>
        </w:rPr>
        <w:t xml:space="preserve">   </w:t>
      </w:r>
      <w:r w:rsidR="008D421A" w:rsidRPr="00643774">
        <w:rPr>
          <w:rFonts w:ascii="Times New Roman" w:hAnsi="Times New Roman"/>
          <w:sz w:val="24"/>
          <w:szCs w:val="24"/>
        </w:rPr>
        <w:t>Review all nominees and make recommendations to the President of the U.</w:t>
      </w:r>
    </w:p>
    <w:p w:rsidR="008D421A" w:rsidRPr="00643774" w:rsidRDefault="008D421A" w:rsidP="00C3361A">
      <w:pPr>
        <w:widowControl w:val="0"/>
        <w:tabs>
          <w:tab w:val="left" w:pos="-1152"/>
          <w:tab w:val="left" w:pos="567"/>
          <w:tab w:val="left" w:pos="851"/>
          <w:tab w:val="left" w:pos="1418"/>
          <w:tab w:val="left" w:pos="2491"/>
          <w:tab w:val="left" w:pos="3873"/>
        </w:tabs>
        <w:spacing w:after="0" w:line="240" w:lineRule="auto"/>
        <w:rPr>
          <w:rFonts w:ascii="Times New Roman" w:hAnsi="Times New Roman"/>
          <w:b/>
          <w:sz w:val="24"/>
          <w:szCs w:val="24"/>
          <w:lang w:eastAsia="zh-CN"/>
        </w:rPr>
      </w:pPr>
    </w:p>
    <w:p w:rsidR="00C3361A" w:rsidRPr="00643774" w:rsidRDefault="00C3361A" w:rsidP="00C3361A">
      <w:pPr>
        <w:pStyle w:val="NoSpacing"/>
        <w:rPr>
          <w:b/>
          <w:sz w:val="24"/>
          <w:szCs w:val="24"/>
          <w:lang w:eastAsia="zh-CN"/>
        </w:rPr>
      </w:pPr>
      <w:r w:rsidRPr="00643774">
        <w:rPr>
          <w:b/>
          <w:sz w:val="24"/>
          <w:szCs w:val="24"/>
          <w:lang w:eastAsia="zh-CN"/>
        </w:rPr>
        <w:t xml:space="preserve">Member, </w:t>
      </w:r>
      <w:r w:rsidRPr="00643774">
        <w:rPr>
          <w:b/>
          <w:sz w:val="24"/>
          <w:szCs w:val="24"/>
        </w:rPr>
        <w:t xml:space="preserve">University </w:t>
      </w:r>
      <w:r w:rsidR="005B5A58" w:rsidRPr="00643774">
        <w:rPr>
          <w:b/>
          <w:sz w:val="24"/>
          <w:szCs w:val="24"/>
        </w:rPr>
        <w:t xml:space="preserve">Search Committee for </w:t>
      </w:r>
      <w:r w:rsidRPr="00643774">
        <w:rPr>
          <w:b/>
          <w:sz w:val="24"/>
          <w:szCs w:val="24"/>
        </w:rPr>
        <w:t>Honors Program Director</w:t>
      </w:r>
      <w:r w:rsidRPr="00643774">
        <w:rPr>
          <w:b/>
          <w:sz w:val="24"/>
          <w:szCs w:val="24"/>
          <w:lang w:eastAsia="zh-CN"/>
        </w:rPr>
        <w:t>, 3/17-4/8, 2011</w:t>
      </w:r>
    </w:p>
    <w:p w:rsidR="00C3361A" w:rsidRPr="00643774" w:rsidRDefault="009B34E6" w:rsidP="008D421A">
      <w:pPr>
        <w:ind w:left="720"/>
        <w:rPr>
          <w:rFonts w:ascii="Times New Roman" w:hAnsi="Times New Roman"/>
          <w:sz w:val="24"/>
          <w:szCs w:val="24"/>
        </w:rPr>
      </w:pPr>
      <w:r w:rsidRPr="00643774">
        <w:rPr>
          <w:rFonts w:ascii="Times New Roman" w:hAnsi="Times New Roman"/>
          <w:sz w:val="24"/>
          <w:szCs w:val="24"/>
        </w:rPr>
        <w:lastRenderedPageBreak/>
        <w:t>Review all application</w:t>
      </w:r>
      <w:r w:rsidR="00C3361A" w:rsidRPr="00643774">
        <w:rPr>
          <w:rFonts w:ascii="Times New Roman" w:hAnsi="Times New Roman"/>
          <w:sz w:val="24"/>
          <w:szCs w:val="24"/>
        </w:rPr>
        <w:t xml:space="preserve"> materials; attend public presentations given by each applicant; participate in face-to-face interview for each candidate; contribute to final recommendation. </w:t>
      </w:r>
    </w:p>
    <w:p w:rsidR="00841D29" w:rsidRPr="00643774" w:rsidRDefault="00841D29" w:rsidP="00841D29">
      <w:pPr>
        <w:widowControl w:val="0"/>
        <w:tabs>
          <w:tab w:val="left" w:pos="-1152"/>
          <w:tab w:val="left" w:pos="567"/>
          <w:tab w:val="left" w:pos="851"/>
          <w:tab w:val="left" w:pos="1418"/>
          <w:tab w:val="left" w:pos="2491"/>
          <w:tab w:val="left" w:pos="3873"/>
        </w:tabs>
        <w:spacing w:after="0" w:line="240" w:lineRule="auto"/>
        <w:rPr>
          <w:rFonts w:ascii="Times New Roman" w:hAnsi="Times New Roman"/>
          <w:b/>
          <w:sz w:val="24"/>
          <w:szCs w:val="24"/>
          <w:lang w:eastAsia="zh-CN"/>
        </w:rPr>
      </w:pPr>
      <w:r w:rsidRPr="00643774">
        <w:rPr>
          <w:rFonts w:ascii="Times New Roman" w:hAnsi="Times New Roman"/>
          <w:b/>
          <w:sz w:val="24"/>
          <w:szCs w:val="24"/>
          <w:lang w:eastAsia="zh-CN"/>
        </w:rPr>
        <w:t xml:space="preserve">Member, University </w:t>
      </w:r>
      <w:r w:rsidRPr="00643774">
        <w:rPr>
          <w:rFonts w:ascii="Times New Roman" w:hAnsi="Times New Roman"/>
          <w:b/>
          <w:sz w:val="24"/>
          <w:szCs w:val="24"/>
        </w:rPr>
        <w:t>General Education</w:t>
      </w:r>
      <w:r w:rsidRPr="00643774">
        <w:rPr>
          <w:rFonts w:ascii="Times New Roman" w:hAnsi="Times New Roman"/>
          <w:b/>
          <w:sz w:val="24"/>
          <w:szCs w:val="24"/>
          <w:lang w:eastAsia="zh-CN"/>
        </w:rPr>
        <w:t xml:space="preserve"> Requirements Committe</w:t>
      </w:r>
      <w:r w:rsidR="00CF34C6" w:rsidRPr="00643774">
        <w:rPr>
          <w:rFonts w:ascii="Times New Roman" w:hAnsi="Times New Roman"/>
          <w:b/>
          <w:sz w:val="24"/>
          <w:szCs w:val="24"/>
          <w:lang w:eastAsia="zh-CN"/>
        </w:rPr>
        <w:t>e, 2009-2012</w:t>
      </w:r>
    </w:p>
    <w:p w:rsidR="00841D29" w:rsidRPr="00643774" w:rsidRDefault="00841D29" w:rsidP="00841D29">
      <w:pPr>
        <w:widowControl w:val="0"/>
        <w:tabs>
          <w:tab w:val="left" w:pos="-1152"/>
          <w:tab w:val="left" w:pos="709"/>
          <w:tab w:val="left" w:pos="1418"/>
          <w:tab w:val="left" w:pos="2491"/>
          <w:tab w:val="left" w:pos="3873"/>
        </w:tabs>
        <w:spacing w:after="0" w:line="240" w:lineRule="auto"/>
        <w:ind w:leftChars="300" w:left="660"/>
        <w:rPr>
          <w:rFonts w:ascii="Times New Roman" w:hAnsi="Times New Roman"/>
          <w:sz w:val="24"/>
          <w:szCs w:val="24"/>
          <w:lang w:eastAsia="zh-CN"/>
        </w:rPr>
      </w:pPr>
      <w:r w:rsidRPr="00643774">
        <w:rPr>
          <w:rStyle w:val="textblacklargebold"/>
          <w:rFonts w:ascii="Times New Roman" w:hAnsi="Times New Roman"/>
          <w:sz w:val="24"/>
          <w:szCs w:val="24"/>
        </w:rPr>
        <w:t xml:space="preserve">The </w:t>
      </w:r>
      <w:r w:rsidRPr="00643774">
        <w:rPr>
          <w:rStyle w:val="textblacklargebold"/>
          <w:rFonts w:ascii="Times New Roman" w:hAnsi="Times New Roman"/>
          <w:sz w:val="24"/>
          <w:szCs w:val="24"/>
          <w:lang w:eastAsia="zh-CN"/>
        </w:rPr>
        <w:t>committee</w:t>
      </w:r>
      <w:r w:rsidRPr="00643774">
        <w:rPr>
          <w:rStyle w:val="textblacklargebold"/>
          <w:rFonts w:ascii="Times New Roman" w:hAnsi="Times New Roman"/>
          <w:sz w:val="24"/>
          <w:szCs w:val="24"/>
        </w:rPr>
        <w:t xml:space="preserve"> consider</w:t>
      </w:r>
      <w:r w:rsidRPr="00643774">
        <w:rPr>
          <w:rStyle w:val="textblacklargebold"/>
          <w:rFonts w:ascii="Times New Roman" w:hAnsi="Times New Roman"/>
          <w:sz w:val="24"/>
          <w:szCs w:val="24"/>
          <w:lang w:eastAsia="zh-CN"/>
        </w:rPr>
        <w:t>s</w:t>
      </w:r>
      <w:r w:rsidRPr="00643774">
        <w:rPr>
          <w:rStyle w:val="textblacklargebold"/>
          <w:rFonts w:ascii="Times New Roman" w:hAnsi="Times New Roman"/>
          <w:sz w:val="24"/>
          <w:szCs w:val="24"/>
        </w:rPr>
        <w:t xml:space="preserve"> modifications, additions, deletions, and other issues related to the general education requirements of the university</w:t>
      </w:r>
      <w:r w:rsidRPr="00643774">
        <w:rPr>
          <w:rStyle w:val="textblacklargebold"/>
          <w:rFonts w:ascii="Times New Roman" w:hAnsi="Times New Roman"/>
          <w:sz w:val="24"/>
          <w:szCs w:val="24"/>
          <w:lang w:eastAsia="zh-CN"/>
        </w:rPr>
        <w:t>.</w:t>
      </w:r>
    </w:p>
    <w:p w:rsidR="005C6836" w:rsidRPr="00643774" w:rsidRDefault="005C6836" w:rsidP="00C3361A">
      <w:pPr>
        <w:widowControl w:val="0"/>
        <w:tabs>
          <w:tab w:val="left" w:pos="-1152"/>
          <w:tab w:val="left" w:pos="567"/>
          <w:tab w:val="left" w:pos="851"/>
          <w:tab w:val="left" w:pos="1418"/>
          <w:tab w:val="left" w:pos="2491"/>
          <w:tab w:val="left" w:pos="3873"/>
        </w:tabs>
        <w:spacing w:after="0" w:line="240" w:lineRule="auto"/>
        <w:rPr>
          <w:rFonts w:ascii="Times New Roman" w:hAnsi="Times New Roman"/>
          <w:b/>
          <w:sz w:val="24"/>
          <w:szCs w:val="24"/>
          <w:lang w:eastAsia="zh-CN"/>
        </w:rPr>
      </w:pPr>
    </w:p>
    <w:p w:rsidR="00C3361A" w:rsidRPr="00643774" w:rsidRDefault="00C3361A" w:rsidP="00C3361A">
      <w:pPr>
        <w:widowControl w:val="0"/>
        <w:tabs>
          <w:tab w:val="left" w:pos="-1152"/>
          <w:tab w:val="left" w:pos="567"/>
          <w:tab w:val="left" w:pos="851"/>
          <w:tab w:val="left" w:pos="1418"/>
          <w:tab w:val="left" w:pos="2491"/>
          <w:tab w:val="left" w:pos="3873"/>
        </w:tabs>
        <w:spacing w:after="0" w:line="240" w:lineRule="auto"/>
        <w:rPr>
          <w:rFonts w:ascii="Times New Roman" w:hAnsi="Times New Roman"/>
          <w:b/>
          <w:sz w:val="24"/>
          <w:szCs w:val="24"/>
          <w:lang w:eastAsia="zh-CN"/>
        </w:rPr>
      </w:pPr>
      <w:r w:rsidRPr="00643774">
        <w:rPr>
          <w:rFonts w:ascii="Times New Roman" w:hAnsi="Times New Roman"/>
          <w:b/>
          <w:sz w:val="24"/>
          <w:szCs w:val="24"/>
          <w:lang w:eastAsia="zh-CN"/>
        </w:rPr>
        <w:t>Member, University Honors Committee, 2008-2011</w:t>
      </w:r>
    </w:p>
    <w:p w:rsidR="00C3361A" w:rsidRPr="00643774" w:rsidRDefault="00C3361A" w:rsidP="00C3361A">
      <w:pPr>
        <w:pStyle w:val="NoSpacing"/>
        <w:ind w:left="720"/>
        <w:rPr>
          <w:sz w:val="24"/>
          <w:szCs w:val="24"/>
          <w:lang w:eastAsia="zh-CN"/>
        </w:rPr>
      </w:pPr>
      <w:r w:rsidRPr="00643774">
        <w:rPr>
          <w:sz w:val="24"/>
          <w:szCs w:val="24"/>
          <w:lang w:eastAsia="zh-CN"/>
        </w:rPr>
        <w:t>The committee reviews and elects the proposals for the Honors semesters. It discusses other issuers with respect to improving the Honors Program of the U.</w:t>
      </w:r>
    </w:p>
    <w:p w:rsidR="00C3361A" w:rsidRPr="00643774" w:rsidRDefault="00C3361A" w:rsidP="00841D29">
      <w:pPr>
        <w:pStyle w:val="NoSpacing"/>
        <w:rPr>
          <w:sz w:val="24"/>
          <w:szCs w:val="24"/>
          <w:lang w:eastAsia="zh-CN"/>
        </w:rPr>
      </w:pPr>
    </w:p>
    <w:p w:rsidR="00841D29" w:rsidRPr="00643774" w:rsidRDefault="00841D29" w:rsidP="00841D29">
      <w:pPr>
        <w:pStyle w:val="NoSpacing"/>
        <w:rPr>
          <w:b/>
          <w:sz w:val="24"/>
          <w:szCs w:val="24"/>
        </w:rPr>
      </w:pPr>
      <w:r w:rsidRPr="00643774">
        <w:rPr>
          <w:b/>
          <w:sz w:val="24"/>
          <w:szCs w:val="24"/>
        </w:rPr>
        <w:t>Member, University Assessment Committee, 2006-2009</w:t>
      </w:r>
    </w:p>
    <w:tbl>
      <w:tblPr>
        <w:tblW w:w="0" w:type="auto"/>
        <w:tblLook w:val="01E0" w:firstRow="1" w:lastRow="1" w:firstColumn="1" w:lastColumn="1" w:noHBand="0" w:noVBand="0"/>
      </w:tblPr>
      <w:tblGrid>
        <w:gridCol w:w="8748"/>
      </w:tblGrid>
      <w:tr w:rsidR="00841D29" w:rsidRPr="00643774" w:rsidTr="00841D29">
        <w:tc>
          <w:tcPr>
            <w:tcW w:w="8748" w:type="dxa"/>
            <w:hideMark/>
          </w:tcPr>
          <w:p w:rsidR="00841D29" w:rsidRPr="00643774" w:rsidRDefault="00841D29">
            <w:pPr>
              <w:pStyle w:val="NoSpacing"/>
              <w:ind w:left="720"/>
              <w:rPr>
                <w:sz w:val="24"/>
                <w:szCs w:val="24"/>
              </w:rPr>
            </w:pPr>
            <w:r w:rsidRPr="00643774">
              <w:rPr>
                <w:sz w:val="24"/>
                <w:szCs w:val="24"/>
              </w:rPr>
              <w:t xml:space="preserve">The </w:t>
            </w:r>
            <w:r w:rsidRPr="00643774">
              <w:rPr>
                <w:bCs/>
                <w:sz w:val="24"/>
                <w:szCs w:val="24"/>
              </w:rPr>
              <w:t xml:space="preserve">committee oversees and </w:t>
            </w:r>
            <w:r w:rsidRPr="00643774">
              <w:rPr>
                <w:sz w:val="24"/>
                <w:szCs w:val="24"/>
              </w:rPr>
              <w:t>evaluates the University's assessment activities. It assists academic units in their assessment activities, distributes assessment accomplishments within the university, and promotes academic improvement through assessment.</w:t>
            </w:r>
          </w:p>
        </w:tc>
      </w:tr>
    </w:tbl>
    <w:p w:rsidR="00841D29" w:rsidRPr="00643774" w:rsidRDefault="00841D29" w:rsidP="00841D29">
      <w:pPr>
        <w:widowControl w:val="0"/>
        <w:tabs>
          <w:tab w:val="left" w:pos="-1152"/>
          <w:tab w:val="left" w:pos="567"/>
          <w:tab w:val="left" w:pos="851"/>
          <w:tab w:val="left" w:pos="1418"/>
          <w:tab w:val="left" w:pos="2491"/>
          <w:tab w:val="left" w:pos="3873"/>
        </w:tabs>
        <w:spacing w:after="0" w:line="240" w:lineRule="auto"/>
        <w:rPr>
          <w:rFonts w:ascii="Times New Roman" w:hAnsi="Times New Roman"/>
          <w:sz w:val="24"/>
          <w:szCs w:val="24"/>
          <w:lang w:eastAsia="zh-CN"/>
        </w:rPr>
      </w:pPr>
    </w:p>
    <w:p w:rsidR="00841D29" w:rsidRPr="00643774" w:rsidRDefault="00841D29" w:rsidP="00841D29">
      <w:pPr>
        <w:widowControl w:val="0"/>
        <w:tabs>
          <w:tab w:val="left" w:pos="-1152"/>
          <w:tab w:val="left" w:pos="567"/>
          <w:tab w:val="left" w:pos="851"/>
          <w:tab w:val="left" w:pos="1418"/>
          <w:tab w:val="left" w:pos="2491"/>
          <w:tab w:val="left" w:pos="3873"/>
        </w:tabs>
        <w:spacing w:after="0" w:line="240" w:lineRule="auto"/>
        <w:rPr>
          <w:rFonts w:ascii="Times New Roman" w:hAnsi="Times New Roman"/>
          <w:b/>
          <w:sz w:val="24"/>
          <w:szCs w:val="24"/>
          <w:lang w:eastAsia="zh-CN"/>
        </w:rPr>
      </w:pPr>
      <w:r w:rsidRPr="00643774">
        <w:rPr>
          <w:rFonts w:ascii="Times New Roman" w:hAnsi="Times New Roman"/>
          <w:b/>
          <w:sz w:val="24"/>
          <w:szCs w:val="24"/>
          <w:lang w:eastAsia="zh-CN"/>
        </w:rPr>
        <w:t>Member,</w:t>
      </w:r>
      <w:r w:rsidR="00CF34C6" w:rsidRPr="00643774">
        <w:rPr>
          <w:rFonts w:ascii="Times New Roman" w:hAnsi="Times New Roman"/>
          <w:b/>
          <w:sz w:val="24"/>
          <w:szCs w:val="24"/>
          <w:lang w:eastAsia="zh-CN"/>
        </w:rPr>
        <w:t xml:space="preserve"> University Graduate Council &amp;</w:t>
      </w:r>
      <w:r w:rsidRPr="00643774">
        <w:rPr>
          <w:rFonts w:ascii="Times New Roman" w:hAnsi="Times New Roman"/>
          <w:b/>
          <w:sz w:val="24"/>
          <w:szCs w:val="24"/>
          <w:lang w:eastAsia="zh-CN"/>
        </w:rPr>
        <w:t xml:space="preserve"> Curriculum Committee, 2008 (spring) </w:t>
      </w:r>
    </w:p>
    <w:p w:rsidR="00841D29" w:rsidRPr="00643774" w:rsidRDefault="00841D29" w:rsidP="00841D29">
      <w:pPr>
        <w:widowControl w:val="0"/>
        <w:tabs>
          <w:tab w:val="left" w:pos="-1152"/>
          <w:tab w:val="left" w:pos="567"/>
          <w:tab w:val="left" w:pos="640"/>
          <w:tab w:val="left" w:pos="1418"/>
          <w:tab w:val="left" w:pos="2491"/>
          <w:tab w:val="left" w:pos="3873"/>
        </w:tabs>
        <w:spacing w:after="0" w:line="240" w:lineRule="auto"/>
        <w:rPr>
          <w:rFonts w:ascii="Times New Roman" w:hAnsi="Times New Roman"/>
          <w:sz w:val="24"/>
          <w:szCs w:val="24"/>
        </w:rPr>
      </w:pPr>
      <w:r w:rsidRPr="00643774">
        <w:rPr>
          <w:rFonts w:ascii="Times New Roman" w:hAnsi="Times New Roman"/>
          <w:sz w:val="24"/>
          <w:szCs w:val="24"/>
          <w:lang w:eastAsia="zh-CN"/>
        </w:rPr>
        <w:tab/>
      </w:r>
      <w:r w:rsidRPr="00643774">
        <w:rPr>
          <w:rFonts w:ascii="Times New Roman" w:hAnsi="Times New Roman"/>
          <w:sz w:val="24"/>
          <w:szCs w:val="24"/>
          <w:lang w:eastAsia="zh-CN"/>
        </w:rPr>
        <w:tab/>
      </w:r>
      <w:r w:rsidRPr="00643774">
        <w:rPr>
          <w:rFonts w:ascii="Times New Roman" w:hAnsi="Times New Roman"/>
          <w:sz w:val="24"/>
          <w:szCs w:val="24"/>
          <w:lang w:eastAsia="zh-CN"/>
        </w:rPr>
        <w:tab/>
      </w:r>
      <w:r w:rsidRPr="00643774">
        <w:rPr>
          <w:rFonts w:ascii="Times New Roman" w:hAnsi="Times New Roman"/>
          <w:sz w:val="24"/>
          <w:szCs w:val="24"/>
          <w:lang w:eastAsia="zh-CN"/>
        </w:rPr>
        <w:tab/>
      </w:r>
      <w:r w:rsidRPr="00643774">
        <w:rPr>
          <w:rFonts w:ascii="Times New Roman" w:hAnsi="Times New Roman"/>
          <w:sz w:val="24"/>
          <w:szCs w:val="24"/>
          <w:lang w:eastAsia="zh-CN"/>
        </w:rPr>
        <w:tab/>
      </w:r>
      <w:r w:rsidRPr="00643774">
        <w:rPr>
          <w:rFonts w:ascii="Times New Roman" w:hAnsi="Times New Roman"/>
          <w:sz w:val="24"/>
          <w:szCs w:val="24"/>
          <w:lang w:eastAsia="zh-CN"/>
        </w:rPr>
        <w:tab/>
      </w:r>
      <w:r w:rsidRPr="00643774">
        <w:rPr>
          <w:rFonts w:ascii="Times New Roman" w:hAnsi="Times New Roman"/>
          <w:sz w:val="24"/>
          <w:szCs w:val="24"/>
          <w:lang w:eastAsia="zh-CN"/>
        </w:rPr>
        <w:tab/>
        <w:t>-for Jose Flores who was on sabbatical leave</w:t>
      </w:r>
    </w:p>
    <w:p w:rsidR="00841D29" w:rsidRPr="00643774" w:rsidRDefault="00841D29" w:rsidP="00841D29">
      <w:pPr>
        <w:pStyle w:val="NoSpacing"/>
        <w:ind w:leftChars="300" w:left="660"/>
        <w:rPr>
          <w:bCs/>
          <w:color w:val="000000"/>
          <w:sz w:val="24"/>
          <w:szCs w:val="24"/>
          <w:lang w:val="en" w:eastAsia="zh-CN"/>
        </w:rPr>
      </w:pPr>
      <w:r w:rsidRPr="00643774">
        <w:rPr>
          <w:rStyle w:val="Strong"/>
          <w:b w:val="0"/>
          <w:color w:val="000000"/>
          <w:sz w:val="24"/>
          <w:szCs w:val="24"/>
          <w:lang w:val="en"/>
        </w:rPr>
        <w:t xml:space="preserve">The </w:t>
      </w:r>
      <w:r w:rsidRPr="00643774">
        <w:rPr>
          <w:rStyle w:val="Strong"/>
          <w:b w:val="0"/>
          <w:color w:val="000000"/>
          <w:sz w:val="24"/>
          <w:szCs w:val="24"/>
          <w:lang w:val="en" w:eastAsia="zh-CN"/>
        </w:rPr>
        <w:t>g</w:t>
      </w:r>
      <w:r w:rsidRPr="00643774">
        <w:rPr>
          <w:rStyle w:val="Strong"/>
          <w:b w:val="0"/>
          <w:color w:val="000000"/>
          <w:sz w:val="24"/>
          <w:szCs w:val="24"/>
          <w:lang w:val="en"/>
        </w:rPr>
        <w:t xml:space="preserve">raduate </w:t>
      </w:r>
      <w:r w:rsidRPr="00643774">
        <w:rPr>
          <w:rStyle w:val="Strong"/>
          <w:b w:val="0"/>
          <w:color w:val="000000"/>
          <w:sz w:val="24"/>
          <w:szCs w:val="24"/>
          <w:lang w:val="en" w:eastAsia="zh-CN"/>
        </w:rPr>
        <w:t>c</w:t>
      </w:r>
      <w:r w:rsidRPr="00643774">
        <w:rPr>
          <w:rStyle w:val="Strong"/>
          <w:b w:val="0"/>
          <w:color w:val="000000"/>
          <w:sz w:val="24"/>
          <w:szCs w:val="24"/>
          <w:lang w:val="en"/>
        </w:rPr>
        <w:t xml:space="preserve">ouncil is the principle legislative body of </w:t>
      </w:r>
      <w:r w:rsidRPr="00643774">
        <w:rPr>
          <w:rStyle w:val="Strong"/>
          <w:b w:val="0"/>
          <w:color w:val="000000"/>
          <w:sz w:val="24"/>
          <w:szCs w:val="24"/>
          <w:lang w:val="en" w:eastAsia="zh-CN"/>
        </w:rPr>
        <w:t>t</w:t>
      </w:r>
      <w:r w:rsidRPr="00643774">
        <w:rPr>
          <w:rStyle w:val="Strong"/>
          <w:b w:val="0"/>
          <w:color w:val="000000"/>
          <w:sz w:val="24"/>
          <w:szCs w:val="24"/>
          <w:lang w:val="en"/>
        </w:rPr>
        <w:t xml:space="preserve">he </w:t>
      </w:r>
      <w:r w:rsidRPr="00643774">
        <w:rPr>
          <w:rStyle w:val="Strong"/>
          <w:b w:val="0"/>
          <w:color w:val="000000"/>
          <w:sz w:val="24"/>
          <w:szCs w:val="24"/>
          <w:lang w:val="en" w:eastAsia="zh-CN"/>
        </w:rPr>
        <w:t>g</w:t>
      </w:r>
      <w:r w:rsidRPr="00643774">
        <w:rPr>
          <w:rStyle w:val="Strong"/>
          <w:b w:val="0"/>
          <w:color w:val="000000"/>
          <w:sz w:val="24"/>
          <w:szCs w:val="24"/>
          <w:lang w:val="en"/>
        </w:rPr>
        <w:t xml:space="preserve">raduate </w:t>
      </w:r>
      <w:r w:rsidRPr="00643774">
        <w:rPr>
          <w:rStyle w:val="Strong"/>
          <w:b w:val="0"/>
          <w:color w:val="000000"/>
          <w:sz w:val="24"/>
          <w:szCs w:val="24"/>
          <w:lang w:val="en" w:eastAsia="zh-CN"/>
        </w:rPr>
        <w:t>s</w:t>
      </w:r>
      <w:r w:rsidRPr="00643774">
        <w:rPr>
          <w:rStyle w:val="Strong"/>
          <w:b w:val="0"/>
          <w:color w:val="000000"/>
          <w:sz w:val="24"/>
          <w:szCs w:val="24"/>
          <w:lang w:val="en"/>
        </w:rPr>
        <w:t>chool.</w:t>
      </w:r>
      <w:r w:rsidRPr="00643774">
        <w:rPr>
          <w:rStyle w:val="Strong"/>
          <w:b w:val="0"/>
          <w:color w:val="000000"/>
          <w:sz w:val="24"/>
          <w:szCs w:val="24"/>
          <w:lang w:val="en" w:eastAsia="zh-CN"/>
        </w:rPr>
        <w:t xml:space="preserve"> </w:t>
      </w:r>
      <w:r w:rsidRPr="00643774">
        <w:rPr>
          <w:rStyle w:val="Strong"/>
          <w:b w:val="0"/>
          <w:color w:val="000000"/>
          <w:sz w:val="24"/>
          <w:szCs w:val="24"/>
          <w:lang w:val="en"/>
        </w:rPr>
        <w:t>Its purpose is to consider, enact, and implement policies and rules related to graduate education and research. </w:t>
      </w:r>
      <w:r w:rsidRPr="00643774">
        <w:rPr>
          <w:rStyle w:val="Strong"/>
          <w:b w:val="0"/>
          <w:color w:val="000000"/>
          <w:sz w:val="24"/>
          <w:szCs w:val="24"/>
          <w:lang w:val="en" w:eastAsia="zh-CN"/>
        </w:rPr>
        <w:t xml:space="preserve">The graduate curriculum committee reviews and proves </w:t>
      </w:r>
      <w:r w:rsidRPr="00643774">
        <w:rPr>
          <w:bCs/>
          <w:color w:val="000000"/>
          <w:sz w:val="24"/>
          <w:szCs w:val="24"/>
          <w:lang w:val="en" w:eastAsia="zh-CN"/>
        </w:rPr>
        <w:t>g</w:t>
      </w:r>
      <w:r w:rsidRPr="00643774">
        <w:rPr>
          <w:bCs/>
          <w:color w:val="000000"/>
          <w:sz w:val="24"/>
          <w:szCs w:val="24"/>
          <w:lang w:val="en"/>
        </w:rPr>
        <w:t xml:space="preserve">raduate </w:t>
      </w:r>
      <w:r w:rsidRPr="00643774">
        <w:rPr>
          <w:bCs/>
          <w:color w:val="000000"/>
          <w:sz w:val="24"/>
          <w:szCs w:val="24"/>
          <w:lang w:val="en" w:eastAsia="zh-CN"/>
        </w:rPr>
        <w:t>c</w:t>
      </w:r>
      <w:r w:rsidRPr="00643774">
        <w:rPr>
          <w:bCs/>
          <w:color w:val="000000"/>
          <w:sz w:val="24"/>
          <w:szCs w:val="24"/>
          <w:lang w:val="en"/>
        </w:rPr>
        <w:t xml:space="preserve">urriculum </w:t>
      </w:r>
      <w:r w:rsidRPr="00643774">
        <w:rPr>
          <w:bCs/>
          <w:color w:val="000000"/>
          <w:sz w:val="24"/>
          <w:szCs w:val="24"/>
          <w:lang w:val="en" w:eastAsia="zh-CN"/>
        </w:rPr>
        <w:t>r</w:t>
      </w:r>
      <w:r w:rsidRPr="00643774">
        <w:rPr>
          <w:bCs/>
          <w:color w:val="000000"/>
          <w:sz w:val="24"/>
          <w:szCs w:val="24"/>
          <w:lang w:val="en"/>
        </w:rPr>
        <w:t>equests</w:t>
      </w:r>
      <w:r w:rsidRPr="00643774">
        <w:rPr>
          <w:bCs/>
          <w:color w:val="000000"/>
          <w:sz w:val="24"/>
          <w:szCs w:val="24"/>
          <w:lang w:val="en" w:eastAsia="zh-CN"/>
        </w:rPr>
        <w:t>.</w:t>
      </w:r>
    </w:p>
    <w:p w:rsidR="00841D29" w:rsidRPr="00643774" w:rsidRDefault="00841D29" w:rsidP="00841D29">
      <w:pPr>
        <w:pStyle w:val="NoSpacing"/>
        <w:ind w:leftChars="300" w:left="660"/>
        <w:rPr>
          <w:b/>
          <w:sz w:val="24"/>
          <w:szCs w:val="24"/>
          <w:lang w:eastAsia="zh-CN"/>
        </w:rPr>
      </w:pPr>
    </w:p>
    <w:p w:rsidR="00841D29" w:rsidRPr="00643774" w:rsidRDefault="00841D29" w:rsidP="00841D29">
      <w:pPr>
        <w:pStyle w:val="NoSpacing"/>
        <w:rPr>
          <w:b/>
          <w:sz w:val="24"/>
          <w:szCs w:val="24"/>
        </w:rPr>
      </w:pPr>
      <w:r w:rsidRPr="00643774">
        <w:rPr>
          <w:b/>
          <w:sz w:val="24"/>
          <w:szCs w:val="24"/>
        </w:rPr>
        <w:t>Member, University Retention Committee, 2005</w:t>
      </w:r>
    </w:p>
    <w:tbl>
      <w:tblPr>
        <w:tblW w:w="0" w:type="auto"/>
        <w:tblInd w:w="720" w:type="dxa"/>
        <w:tblLook w:val="01E0" w:firstRow="1" w:lastRow="1" w:firstColumn="1" w:lastColumn="1" w:noHBand="0" w:noVBand="0"/>
      </w:tblPr>
      <w:tblGrid>
        <w:gridCol w:w="8748"/>
      </w:tblGrid>
      <w:tr w:rsidR="00841D29" w:rsidRPr="00643774" w:rsidTr="00841D29">
        <w:tc>
          <w:tcPr>
            <w:tcW w:w="8748" w:type="dxa"/>
            <w:hideMark/>
          </w:tcPr>
          <w:p w:rsidR="00841D29" w:rsidRPr="00643774" w:rsidRDefault="00841D29">
            <w:pPr>
              <w:pStyle w:val="NoSpacing"/>
              <w:rPr>
                <w:sz w:val="24"/>
                <w:szCs w:val="24"/>
              </w:rPr>
            </w:pPr>
            <w:r w:rsidRPr="00643774">
              <w:rPr>
                <w:sz w:val="24"/>
                <w:szCs w:val="24"/>
              </w:rPr>
              <w:t>The committee discusses several issues that may affect retention, including: students’ academic preparation; level of academic challenge; students’ connections to peers, faculty, and campus; quality of advising; and, finances. Also, the committee analyzes related data and recognizes the key components in identifying and implementing effective retention strategies.</w:t>
            </w:r>
          </w:p>
        </w:tc>
      </w:tr>
    </w:tbl>
    <w:p w:rsidR="00841D29" w:rsidRPr="00643774" w:rsidRDefault="00841D29" w:rsidP="00841D29">
      <w:pPr>
        <w:pStyle w:val="NoSpacing"/>
        <w:rPr>
          <w:sz w:val="24"/>
          <w:szCs w:val="24"/>
        </w:rPr>
      </w:pPr>
    </w:p>
    <w:p w:rsidR="00841D29" w:rsidRPr="00643774" w:rsidRDefault="00841D29" w:rsidP="00841D29">
      <w:pPr>
        <w:pStyle w:val="NoSpacing"/>
        <w:rPr>
          <w:b/>
          <w:sz w:val="24"/>
          <w:szCs w:val="24"/>
          <w:u w:val="single"/>
        </w:rPr>
      </w:pPr>
      <w:r w:rsidRPr="00643774">
        <w:rPr>
          <w:b/>
          <w:sz w:val="24"/>
          <w:szCs w:val="24"/>
          <w:u w:val="single"/>
        </w:rPr>
        <w:t>COLLEGE COMMITTEE SERVICE</w:t>
      </w:r>
    </w:p>
    <w:p w:rsidR="00841D29" w:rsidRPr="00643774" w:rsidRDefault="00841D29" w:rsidP="005B5A58">
      <w:pPr>
        <w:pStyle w:val="NoSpacing"/>
        <w:rPr>
          <w:sz w:val="24"/>
          <w:szCs w:val="24"/>
          <w:lang w:eastAsia="zh-CN"/>
        </w:rPr>
      </w:pPr>
    </w:p>
    <w:p w:rsidR="00841D29" w:rsidRPr="00643774" w:rsidRDefault="00841D29" w:rsidP="00841D29">
      <w:pPr>
        <w:pStyle w:val="NoSpacing"/>
        <w:rPr>
          <w:b/>
          <w:sz w:val="24"/>
          <w:szCs w:val="24"/>
          <w:lang w:eastAsia="zh-CN"/>
        </w:rPr>
      </w:pPr>
      <w:r w:rsidRPr="00643774">
        <w:rPr>
          <w:b/>
          <w:sz w:val="24"/>
          <w:szCs w:val="24"/>
          <w:lang w:eastAsia="zh-CN"/>
        </w:rPr>
        <w:t xml:space="preserve">Member, </w:t>
      </w:r>
      <w:r w:rsidRPr="00643774">
        <w:rPr>
          <w:b/>
          <w:sz w:val="24"/>
          <w:szCs w:val="24"/>
        </w:rPr>
        <w:t>College of Arts &amp; Sciences Research Committee</w:t>
      </w:r>
      <w:r w:rsidRPr="00643774">
        <w:rPr>
          <w:b/>
          <w:sz w:val="24"/>
          <w:szCs w:val="24"/>
          <w:lang w:eastAsia="zh-CN"/>
        </w:rPr>
        <w:t>, 2011-2013</w:t>
      </w:r>
    </w:p>
    <w:p w:rsidR="00841D29" w:rsidRPr="00643774" w:rsidRDefault="00841D29" w:rsidP="00697556">
      <w:pPr>
        <w:ind w:left="771" w:hangingChars="320" w:hanging="771"/>
        <w:rPr>
          <w:rFonts w:ascii="Times New Roman" w:hAnsi="Times New Roman"/>
          <w:sz w:val="24"/>
          <w:szCs w:val="24"/>
        </w:rPr>
      </w:pPr>
      <w:r w:rsidRPr="00643774">
        <w:rPr>
          <w:rFonts w:ascii="Times New Roman" w:hAnsi="Times New Roman"/>
          <w:b/>
          <w:sz w:val="24"/>
          <w:szCs w:val="24"/>
          <w:lang w:eastAsia="zh-CN"/>
        </w:rPr>
        <w:tab/>
      </w:r>
      <w:r w:rsidR="009B34E6" w:rsidRPr="00643774">
        <w:rPr>
          <w:rFonts w:ascii="Times New Roman" w:hAnsi="Times New Roman"/>
          <w:sz w:val="24"/>
          <w:szCs w:val="24"/>
        </w:rPr>
        <w:t>Its basic charge is</w:t>
      </w:r>
      <w:r w:rsidRPr="00643774">
        <w:rPr>
          <w:rFonts w:ascii="Times New Roman" w:hAnsi="Times New Roman"/>
          <w:sz w:val="24"/>
          <w:szCs w:val="24"/>
        </w:rPr>
        <w:t xml:space="preserve"> to consider and advise on internal and external research applications where there is a competitive process, such as helping College decide which proposals to advance in USD Office of Research or NEH competitions. The committee will provide additional f</w:t>
      </w:r>
      <w:r w:rsidR="009B34E6" w:rsidRPr="00643774">
        <w:rPr>
          <w:rFonts w:ascii="Times New Roman" w:hAnsi="Times New Roman"/>
          <w:sz w:val="24"/>
          <w:szCs w:val="24"/>
        </w:rPr>
        <w:t xml:space="preserve">aculty input. Other tasks </w:t>
      </w:r>
      <w:r w:rsidRPr="00643774">
        <w:rPr>
          <w:rFonts w:ascii="Times New Roman" w:hAnsi="Times New Roman"/>
          <w:sz w:val="24"/>
          <w:szCs w:val="24"/>
        </w:rPr>
        <w:t xml:space="preserve">include involvement with travel grants, </w:t>
      </w:r>
      <w:r w:rsidR="00CF34C6" w:rsidRPr="00643774">
        <w:rPr>
          <w:rFonts w:ascii="Times New Roman" w:hAnsi="Times New Roman"/>
          <w:sz w:val="24"/>
          <w:szCs w:val="24"/>
        </w:rPr>
        <w:t xml:space="preserve">summer research grants </w:t>
      </w:r>
      <w:r w:rsidRPr="00643774">
        <w:rPr>
          <w:rFonts w:ascii="Times New Roman" w:hAnsi="Times New Roman"/>
          <w:sz w:val="24"/>
          <w:szCs w:val="24"/>
        </w:rPr>
        <w:t xml:space="preserve">or more broadly, figuring out ways to advance the research mission in the College. </w:t>
      </w:r>
    </w:p>
    <w:p w:rsidR="00372E93" w:rsidRPr="00643774" w:rsidRDefault="00372E93" w:rsidP="00372E93">
      <w:pPr>
        <w:pStyle w:val="NoSpacing"/>
        <w:rPr>
          <w:b/>
          <w:sz w:val="24"/>
          <w:szCs w:val="24"/>
        </w:rPr>
      </w:pPr>
      <w:r w:rsidRPr="00643774">
        <w:rPr>
          <w:b/>
          <w:sz w:val="24"/>
          <w:szCs w:val="24"/>
        </w:rPr>
        <w:t>Chair/Vice Chair</w:t>
      </w:r>
      <w:r w:rsidR="002B647B">
        <w:rPr>
          <w:b/>
          <w:sz w:val="24"/>
          <w:szCs w:val="24"/>
        </w:rPr>
        <w:t>, College</w:t>
      </w:r>
      <w:r w:rsidRPr="00643774">
        <w:rPr>
          <w:b/>
          <w:sz w:val="24"/>
          <w:szCs w:val="24"/>
        </w:rPr>
        <w:t xml:space="preserve"> Science/Mathematics Division Office, 2007-2008/2006-2007</w:t>
      </w:r>
    </w:p>
    <w:p w:rsidR="00372E93" w:rsidRPr="00643774" w:rsidRDefault="00372E93" w:rsidP="00372E93">
      <w:pPr>
        <w:pStyle w:val="NoSpacing"/>
        <w:ind w:firstLine="720"/>
        <w:rPr>
          <w:sz w:val="24"/>
          <w:szCs w:val="24"/>
        </w:rPr>
      </w:pPr>
      <w:r w:rsidRPr="00643774">
        <w:rPr>
          <w:sz w:val="24"/>
          <w:szCs w:val="24"/>
        </w:rPr>
        <w:t xml:space="preserve">Organize division activities/Organize division activities in the absence of the Chair. </w:t>
      </w:r>
    </w:p>
    <w:p w:rsidR="00372E93" w:rsidRPr="00643774" w:rsidRDefault="00372E93" w:rsidP="00372E93">
      <w:pPr>
        <w:pStyle w:val="NoSpacing"/>
        <w:rPr>
          <w:sz w:val="24"/>
          <w:szCs w:val="24"/>
        </w:rPr>
      </w:pPr>
    </w:p>
    <w:p w:rsidR="00372E93" w:rsidRPr="00643774" w:rsidRDefault="00372E93" w:rsidP="00372E93">
      <w:pPr>
        <w:pStyle w:val="NoSpacing"/>
        <w:rPr>
          <w:b/>
          <w:sz w:val="24"/>
          <w:szCs w:val="24"/>
        </w:rPr>
      </w:pPr>
      <w:r w:rsidRPr="00643774">
        <w:rPr>
          <w:b/>
          <w:sz w:val="24"/>
          <w:szCs w:val="24"/>
        </w:rPr>
        <w:t>Chair/Vice Chair, College of Arts &amp; Sciences Advisory Committee, 2007-2008/2006-2007</w:t>
      </w:r>
    </w:p>
    <w:p w:rsidR="00372E93" w:rsidRPr="00643774" w:rsidRDefault="00372E93" w:rsidP="00CF34C6">
      <w:pPr>
        <w:pStyle w:val="NoSpacing"/>
        <w:ind w:left="720"/>
        <w:rPr>
          <w:sz w:val="24"/>
          <w:szCs w:val="24"/>
        </w:rPr>
      </w:pPr>
      <w:r w:rsidRPr="00643774">
        <w:rPr>
          <w:sz w:val="24"/>
          <w:szCs w:val="24"/>
        </w:rPr>
        <w:lastRenderedPageBreak/>
        <w:t>Provide advice</w:t>
      </w:r>
      <w:r w:rsidR="00CF34C6" w:rsidRPr="00643774">
        <w:rPr>
          <w:sz w:val="24"/>
          <w:szCs w:val="24"/>
        </w:rPr>
        <w:t>s</w:t>
      </w:r>
      <w:r w:rsidRPr="00643774">
        <w:rPr>
          <w:sz w:val="24"/>
          <w:szCs w:val="24"/>
        </w:rPr>
        <w:t xml:space="preserve"> to the D</w:t>
      </w:r>
      <w:r w:rsidR="00CF34C6" w:rsidRPr="00643774">
        <w:rPr>
          <w:sz w:val="24"/>
          <w:szCs w:val="24"/>
        </w:rPr>
        <w:t>ean of the College upon request, such as review applications and make recommendations to the Dean for various College awards.</w:t>
      </w:r>
    </w:p>
    <w:p w:rsidR="00372E93" w:rsidRPr="00643774" w:rsidRDefault="00372E93" w:rsidP="00372E93">
      <w:pPr>
        <w:pStyle w:val="NoSpacing"/>
        <w:ind w:firstLine="720"/>
        <w:rPr>
          <w:sz w:val="24"/>
          <w:szCs w:val="24"/>
          <w:lang w:eastAsia="zh-CN"/>
        </w:rPr>
      </w:pPr>
    </w:p>
    <w:p w:rsidR="00841D29" w:rsidRPr="00643774" w:rsidRDefault="00841D29" w:rsidP="00841D29">
      <w:pPr>
        <w:pStyle w:val="NoSpacing"/>
        <w:rPr>
          <w:b/>
          <w:sz w:val="24"/>
          <w:szCs w:val="24"/>
        </w:rPr>
      </w:pPr>
      <w:r w:rsidRPr="00643774">
        <w:rPr>
          <w:b/>
          <w:sz w:val="24"/>
          <w:szCs w:val="24"/>
        </w:rPr>
        <w:t>Member, College of Arts &amp; Sciences Technology Committee 2005-2006</w:t>
      </w:r>
    </w:p>
    <w:p w:rsidR="00841D29" w:rsidRPr="00643774" w:rsidRDefault="00841D29" w:rsidP="00841D29">
      <w:pPr>
        <w:pStyle w:val="NoSpacing"/>
        <w:ind w:left="720"/>
        <w:rPr>
          <w:sz w:val="24"/>
          <w:szCs w:val="24"/>
        </w:rPr>
      </w:pPr>
      <w:r w:rsidRPr="00643774">
        <w:rPr>
          <w:sz w:val="24"/>
          <w:szCs w:val="24"/>
        </w:rPr>
        <w:t>Deals with technology matters of the College, such as prioritizing hardware and software, updating as well as distribution of computers among faculty and departments.</w:t>
      </w:r>
    </w:p>
    <w:p w:rsidR="00841D29" w:rsidRPr="00643774" w:rsidRDefault="00841D29" w:rsidP="00841D29">
      <w:pPr>
        <w:pStyle w:val="NoSpacing"/>
        <w:rPr>
          <w:sz w:val="24"/>
          <w:szCs w:val="24"/>
        </w:rPr>
      </w:pPr>
    </w:p>
    <w:p w:rsidR="005C6836" w:rsidRPr="00643774" w:rsidRDefault="005C6836" w:rsidP="00841D29">
      <w:pPr>
        <w:pStyle w:val="NoSpacing"/>
        <w:rPr>
          <w:b/>
          <w:sz w:val="24"/>
          <w:szCs w:val="24"/>
        </w:rPr>
      </w:pPr>
    </w:p>
    <w:p w:rsidR="00841D29" w:rsidRPr="00643774" w:rsidRDefault="00841D29" w:rsidP="00841D29">
      <w:pPr>
        <w:pStyle w:val="NoSpacing"/>
        <w:rPr>
          <w:b/>
          <w:sz w:val="24"/>
          <w:szCs w:val="24"/>
        </w:rPr>
      </w:pPr>
      <w:r w:rsidRPr="00643774">
        <w:rPr>
          <w:b/>
          <w:sz w:val="24"/>
          <w:szCs w:val="24"/>
        </w:rPr>
        <w:t xml:space="preserve">Member, </w:t>
      </w:r>
      <w:r w:rsidR="002B647B">
        <w:rPr>
          <w:b/>
          <w:sz w:val="24"/>
          <w:szCs w:val="24"/>
        </w:rPr>
        <w:t>College Math Dept.</w:t>
      </w:r>
      <w:r w:rsidRPr="00643774">
        <w:rPr>
          <w:b/>
          <w:sz w:val="24"/>
          <w:szCs w:val="24"/>
        </w:rPr>
        <w:t xml:space="preserve"> Chair Search Committee, 2004</w:t>
      </w:r>
    </w:p>
    <w:p w:rsidR="00841D29" w:rsidRPr="00643774" w:rsidRDefault="00841D29" w:rsidP="00CF34C6">
      <w:pPr>
        <w:pStyle w:val="NoSpacing"/>
        <w:ind w:left="720"/>
        <w:rPr>
          <w:sz w:val="24"/>
          <w:szCs w:val="24"/>
        </w:rPr>
      </w:pPr>
      <w:r w:rsidRPr="00643774">
        <w:rPr>
          <w:sz w:val="24"/>
          <w:szCs w:val="24"/>
        </w:rPr>
        <w:t>Participate in interviewing two internal candidates, selecting, and recommending to the Dean.</w:t>
      </w:r>
    </w:p>
    <w:p w:rsidR="0040539F" w:rsidRPr="00643774" w:rsidRDefault="0040539F" w:rsidP="00841D29">
      <w:pPr>
        <w:pStyle w:val="NoSpacing"/>
        <w:rPr>
          <w:b/>
          <w:sz w:val="24"/>
          <w:szCs w:val="24"/>
          <w:u w:val="single"/>
        </w:rPr>
      </w:pPr>
    </w:p>
    <w:p w:rsidR="00841D29" w:rsidRPr="00643774" w:rsidRDefault="00841D29" w:rsidP="00841D29">
      <w:pPr>
        <w:pStyle w:val="NoSpacing"/>
        <w:rPr>
          <w:b/>
          <w:sz w:val="24"/>
          <w:szCs w:val="24"/>
          <w:u w:val="single"/>
          <w:lang w:eastAsia="zh-CN"/>
        </w:rPr>
      </w:pPr>
      <w:r w:rsidRPr="00643774">
        <w:rPr>
          <w:b/>
          <w:sz w:val="24"/>
          <w:szCs w:val="24"/>
          <w:u w:val="single"/>
        </w:rPr>
        <w:t>DEPARTMENT COMMITTEE SERVICE</w:t>
      </w:r>
    </w:p>
    <w:p w:rsidR="00841D29" w:rsidRPr="00643774" w:rsidRDefault="00841D29" w:rsidP="00841D29">
      <w:pPr>
        <w:pStyle w:val="NoSpacing"/>
        <w:rPr>
          <w:b/>
          <w:sz w:val="24"/>
          <w:szCs w:val="24"/>
          <w:u w:val="single"/>
          <w:lang w:eastAsia="zh-CN"/>
        </w:rPr>
      </w:pPr>
    </w:p>
    <w:p w:rsidR="00841D29" w:rsidRPr="00643774" w:rsidRDefault="00643774" w:rsidP="00841D29">
      <w:pPr>
        <w:pStyle w:val="NoSpacing"/>
        <w:rPr>
          <w:b/>
          <w:sz w:val="24"/>
          <w:szCs w:val="24"/>
        </w:rPr>
      </w:pPr>
      <w:r w:rsidRPr="00643774">
        <w:rPr>
          <w:b/>
          <w:sz w:val="24"/>
          <w:szCs w:val="24"/>
        </w:rPr>
        <w:t xml:space="preserve">Director, </w:t>
      </w:r>
      <w:r w:rsidR="00DB0C9F">
        <w:rPr>
          <w:b/>
          <w:sz w:val="24"/>
          <w:szCs w:val="24"/>
        </w:rPr>
        <w:t xml:space="preserve">Dept. </w:t>
      </w:r>
      <w:r w:rsidRPr="00643774">
        <w:rPr>
          <w:b/>
          <w:sz w:val="24"/>
          <w:szCs w:val="24"/>
        </w:rPr>
        <w:t>Graduate Program,</w:t>
      </w:r>
      <w:r w:rsidR="00841D29" w:rsidRPr="00643774">
        <w:rPr>
          <w:b/>
          <w:sz w:val="24"/>
          <w:szCs w:val="24"/>
        </w:rPr>
        <w:t xml:space="preserve"> 2005-Present </w:t>
      </w:r>
    </w:p>
    <w:p w:rsidR="00841D29" w:rsidRPr="00643774" w:rsidRDefault="00841D29" w:rsidP="00841D29">
      <w:pPr>
        <w:pStyle w:val="NoSpacing"/>
        <w:ind w:left="720"/>
        <w:rPr>
          <w:sz w:val="24"/>
          <w:szCs w:val="24"/>
        </w:rPr>
      </w:pPr>
      <w:r w:rsidRPr="00643774">
        <w:rPr>
          <w:sz w:val="24"/>
          <w:szCs w:val="24"/>
        </w:rPr>
        <w:t xml:space="preserve">Provide </w:t>
      </w:r>
      <w:r w:rsidR="009B34E6" w:rsidRPr="00643774">
        <w:rPr>
          <w:sz w:val="24"/>
          <w:szCs w:val="24"/>
        </w:rPr>
        <w:t xml:space="preserve">program and </w:t>
      </w:r>
      <w:r w:rsidRPr="00643774">
        <w:rPr>
          <w:sz w:val="24"/>
          <w:szCs w:val="24"/>
        </w:rPr>
        <w:t xml:space="preserve">application information for prospective students; evaluate </w:t>
      </w:r>
      <w:r w:rsidR="009B34E6" w:rsidRPr="00643774">
        <w:rPr>
          <w:sz w:val="24"/>
          <w:szCs w:val="24"/>
        </w:rPr>
        <w:t xml:space="preserve"> the </w:t>
      </w:r>
      <w:r w:rsidRPr="00643774">
        <w:rPr>
          <w:sz w:val="24"/>
          <w:szCs w:val="24"/>
        </w:rPr>
        <w:t>app</w:t>
      </w:r>
      <w:r w:rsidR="009B34E6" w:rsidRPr="00643774">
        <w:rPr>
          <w:sz w:val="24"/>
          <w:szCs w:val="24"/>
        </w:rPr>
        <w:t>lications</w:t>
      </w:r>
      <w:r w:rsidRPr="00643774">
        <w:rPr>
          <w:sz w:val="24"/>
          <w:szCs w:val="24"/>
        </w:rPr>
        <w:t>; write MA</w:t>
      </w:r>
      <w:r w:rsidRPr="00643774">
        <w:rPr>
          <w:sz w:val="24"/>
          <w:szCs w:val="24"/>
          <w:lang w:eastAsia="zh-CN"/>
        </w:rPr>
        <w:t>/MS</w:t>
      </w:r>
      <w:r w:rsidRPr="00643774">
        <w:rPr>
          <w:sz w:val="24"/>
          <w:szCs w:val="24"/>
        </w:rPr>
        <w:t xml:space="preserve"> exa</w:t>
      </w:r>
      <w:r w:rsidR="009B34E6" w:rsidRPr="00643774">
        <w:rPr>
          <w:sz w:val="24"/>
          <w:szCs w:val="24"/>
        </w:rPr>
        <w:t xml:space="preserve">ms for Plan B students; coordinate with Graduate School </w:t>
      </w:r>
      <w:r w:rsidRPr="00643774">
        <w:rPr>
          <w:sz w:val="24"/>
          <w:szCs w:val="24"/>
        </w:rPr>
        <w:t xml:space="preserve">in promoting the departmental graduate programs and assist in recruiting; </w:t>
      </w:r>
      <w:r w:rsidRPr="00643774">
        <w:rPr>
          <w:sz w:val="24"/>
          <w:szCs w:val="24"/>
          <w:lang w:eastAsia="zh-CN"/>
        </w:rPr>
        <w:t xml:space="preserve">renew the graduate brochure; </w:t>
      </w:r>
      <w:r w:rsidRPr="00643774">
        <w:rPr>
          <w:sz w:val="24"/>
          <w:szCs w:val="24"/>
        </w:rPr>
        <w:t xml:space="preserve">contributed to the addition of the MS program. </w:t>
      </w:r>
    </w:p>
    <w:p w:rsidR="00643EB0" w:rsidRPr="00643774" w:rsidRDefault="00643EB0" w:rsidP="00841D29">
      <w:pPr>
        <w:pStyle w:val="NoSpacing"/>
        <w:ind w:left="720"/>
        <w:rPr>
          <w:sz w:val="24"/>
          <w:szCs w:val="24"/>
        </w:rPr>
      </w:pPr>
    </w:p>
    <w:p w:rsidR="00841D29" w:rsidRPr="00643774" w:rsidRDefault="00841D29" w:rsidP="00841D29">
      <w:pPr>
        <w:pStyle w:val="NoSpacing"/>
        <w:rPr>
          <w:b/>
          <w:sz w:val="24"/>
          <w:szCs w:val="24"/>
        </w:rPr>
      </w:pPr>
      <w:r w:rsidRPr="00643774">
        <w:rPr>
          <w:b/>
          <w:sz w:val="24"/>
          <w:szCs w:val="24"/>
        </w:rPr>
        <w:t xml:space="preserve">Chair, </w:t>
      </w:r>
      <w:r w:rsidR="00DB0C9F">
        <w:rPr>
          <w:b/>
          <w:sz w:val="24"/>
          <w:szCs w:val="24"/>
        </w:rPr>
        <w:t xml:space="preserve">Dept. </w:t>
      </w:r>
      <w:r w:rsidRPr="00643774">
        <w:rPr>
          <w:b/>
          <w:sz w:val="24"/>
          <w:szCs w:val="24"/>
        </w:rPr>
        <w:t>Graduate Program Committee, 2004-Present (Member, 2003)</w:t>
      </w:r>
    </w:p>
    <w:p w:rsidR="00841D29" w:rsidRPr="00643774" w:rsidRDefault="00841D29" w:rsidP="00841D29">
      <w:pPr>
        <w:pStyle w:val="NoSpacing"/>
        <w:ind w:left="720"/>
        <w:rPr>
          <w:sz w:val="24"/>
          <w:szCs w:val="24"/>
        </w:rPr>
      </w:pPr>
      <w:r w:rsidRPr="00643774">
        <w:rPr>
          <w:sz w:val="24"/>
          <w:szCs w:val="24"/>
        </w:rPr>
        <w:t>Schedule MA</w:t>
      </w:r>
      <w:r w:rsidRPr="00643774">
        <w:rPr>
          <w:sz w:val="24"/>
          <w:szCs w:val="24"/>
          <w:lang w:eastAsia="zh-CN"/>
        </w:rPr>
        <w:t>/MS</w:t>
      </w:r>
      <w:r w:rsidRPr="00643774">
        <w:rPr>
          <w:sz w:val="24"/>
          <w:szCs w:val="24"/>
        </w:rPr>
        <w:t xml:space="preserve"> final exams and organize committee meetings on the matters of the program.</w:t>
      </w:r>
    </w:p>
    <w:p w:rsidR="00FD5923" w:rsidRPr="00643774" w:rsidRDefault="00FD5923" w:rsidP="00FD5923">
      <w:pPr>
        <w:widowControl w:val="0"/>
        <w:tabs>
          <w:tab w:val="left" w:pos="567"/>
        </w:tabs>
        <w:spacing w:after="0" w:line="240" w:lineRule="auto"/>
        <w:rPr>
          <w:rFonts w:ascii="Times New Roman" w:hAnsi="Times New Roman"/>
          <w:sz w:val="24"/>
          <w:szCs w:val="24"/>
        </w:rPr>
      </w:pPr>
    </w:p>
    <w:p w:rsidR="00FD5923" w:rsidRPr="00643774" w:rsidRDefault="00FD5923" w:rsidP="00FD5923">
      <w:pPr>
        <w:widowControl w:val="0"/>
        <w:tabs>
          <w:tab w:val="left" w:pos="567"/>
          <w:tab w:val="left" w:pos="1418"/>
        </w:tabs>
        <w:spacing w:after="0" w:line="240" w:lineRule="auto"/>
        <w:rPr>
          <w:rFonts w:ascii="Times New Roman" w:hAnsi="Times New Roman"/>
          <w:b/>
          <w:sz w:val="24"/>
          <w:szCs w:val="24"/>
          <w:lang w:eastAsia="zh-CN"/>
        </w:rPr>
      </w:pPr>
      <w:r w:rsidRPr="00643774">
        <w:rPr>
          <w:rFonts w:ascii="Times New Roman" w:hAnsi="Times New Roman"/>
          <w:b/>
          <w:sz w:val="24"/>
          <w:szCs w:val="24"/>
          <w:lang w:eastAsia="zh-CN"/>
        </w:rPr>
        <w:t>Member, Dept. Tenure/Three Year Review Committee 2009-present</w:t>
      </w:r>
    </w:p>
    <w:p w:rsidR="00FD5923" w:rsidRPr="00643774" w:rsidRDefault="00FD5923" w:rsidP="00CF34C6">
      <w:pPr>
        <w:widowControl w:val="0"/>
        <w:tabs>
          <w:tab w:val="left" w:pos="567"/>
          <w:tab w:val="left" w:pos="1418"/>
        </w:tabs>
        <w:spacing w:after="0" w:line="240" w:lineRule="auto"/>
        <w:ind w:left="720"/>
        <w:rPr>
          <w:rFonts w:ascii="Times New Roman" w:hAnsi="Times New Roman"/>
          <w:sz w:val="24"/>
          <w:szCs w:val="24"/>
          <w:lang w:eastAsia="zh-CN"/>
        </w:rPr>
      </w:pPr>
      <w:r w:rsidRPr="00643774">
        <w:rPr>
          <w:rFonts w:ascii="Times New Roman" w:hAnsi="Times New Roman"/>
          <w:sz w:val="24"/>
          <w:szCs w:val="24"/>
          <w:lang w:eastAsia="zh-CN"/>
        </w:rPr>
        <w:t xml:space="preserve">In 2009, we reviewed two tenure </w:t>
      </w:r>
      <w:r w:rsidR="001F42D8" w:rsidRPr="00643774">
        <w:rPr>
          <w:rFonts w:ascii="Times New Roman" w:hAnsi="Times New Roman"/>
          <w:sz w:val="24"/>
          <w:szCs w:val="24"/>
          <w:lang w:eastAsia="zh-CN"/>
        </w:rPr>
        <w:t xml:space="preserve">and promotion </w:t>
      </w:r>
      <w:r w:rsidRPr="00643774">
        <w:rPr>
          <w:rFonts w:ascii="Times New Roman" w:hAnsi="Times New Roman"/>
          <w:sz w:val="24"/>
          <w:szCs w:val="24"/>
          <w:lang w:eastAsia="zh-CN"/>
        </w:rPr>
        <w:t>applications and I drafted a recommendation letter for one of the candidates.</w:t>
      </w:r>
    </w:p>
    <w:p w:rsidR="00FD5923" w:rsidRPr="00643774" w:rsidRDefault="00FD5923" w:rsidP="00FD5923">
      <w:pPr>
        <w:widowControl w:val="0"/>
        <w:tabs>
          <w:tab w:val="left" w:pos="567"/>
          <w:tab w:val="left" w:pos="1418"/>
        </w:tabs>
        <w:spacing w:after="0" w:line="240" w:lineRule="auto"/>
        <w:ind w:left="567"/>
        <w:rPr>
          <w:rFonts w:ascii="Times New Roman" w:hAnsi="Times New Roman"/>
          <w:sz w:val="24"/>
          <w:szCs w:val="24"/>
          <w:lang w:eastAsia="zh-CN"/>
        </w:rPr>
      </w:pPr>
    </w:p>
    <w:p w:rsidR="00FD5923" w:rsidRPr="00643774" w:rsidRDefault="00DB0C9F" w:rsidP="00FD5923">
      <w:pPr>
        <w:pStyle w:val="NoSpacing"/>
        <w:rPr>
          <w:b/>
          <w:sz w:val="24"/>
          <w:szCs w:val="24"/>
        </w:rPr>
      </w:pPr>
      <w:r>
        <w:rPr>
          <w:b/>
          <w:sz w:val="24"/>
          <w:szCs w:val="24"/>
        </w:rPr>
        <w:t>Member, Dep</w:t>
      </w:r>
      <w:r w:rsidR="00FD5923" w:rsidRPr="00643774">
        <w:rPr>
          <w:b/>
          <w:sz w:val="24"/>
          <w:szCs w:val="24"/>
        </w:rPr>
        <w:t>t</w:t>
      </w:r>
      <w:r>
        <w:rPr>
          <w:b/>
          <w:sz w:val="24"/>
          <w:szCs w:val="24"/>
        </w:rPr>
        <w:t>.</w:t>
      </w:r>
      <w:r w:rsidR="00FD5923" w:rsidRPr="00643774">
        <w:rPr>
          <w:b/>
          <w:sz w:val="24"/>
          <w:szCs w:val="24"/>
        </w:rPr>
        <w:t xml:space="preserve"> Assessment Committee, 2005-Present</w:t>
      </w:r>
    </w:p>
    <w:p w:rsidR="00FD5923" w:rsidRPr="00643774" w:rsidRDefault="00FD5923" w:rsidP="00FD5923">
      <w:pPr>
        <w:pStyle w:val="NoSpacing"/>
        <w:ind w:left="720"/>
        <w:rPr>
          <w:sz w:val="24"/>
          <w:szCs w:val="24"/>
        </w:rPr>
      </w:pPr>
      <w:r w:rsidRPr="00643774">
        <w:rPr>
          <w:sz w:val="24"/>
          <w:szCs w:val="24"/>
        </w:rPr>
        <w:t xml:space="preserve">Participate in department annual assessment activities and </w:t>
      </w:r>
      <w:r w:rsidR="00643774" w:rsidRPr="00643774">
        <w:rPr>
          <w:sz w:val="24"/>
          <w:szCs w:val="24"/>
        </w:rPr>
        <w:t>contribute in producing annual assessment reports for MA, MS and undergraduate programs</w:t>
      </w:r>
      <w:r w:rsidRPr="00643774">
        <w:rPr>
          <w:sz w:val="24"/>
          <w:szCs w:val="24"/>
        </w:rPr>
        <w:t>.</w:t>
      </w:r>
    </w:p>
    <w:p w:rsidR="00FD5923" w:rsidRPr="00643774" w:rsidRDefault="00FD5923" w:rsidP="00FD5923">
      <w:pPr>
        <w:pStyle w:val="NoSpacing"/>
        <w:ind w:left="720"/>
        <w:rPr>
          <w:sz w:val="24"/>
          <w:szCs w:val="24"/>
        </w:rPr>
      </w:pPr>
    </w:p>
    <w:p w:rsidR="00FD5923" w:rsidRPr="00643774" w:rsidRDefault="00FD5923" w:rsidP="00FD5923">
      <w:pPr>
        <w:pStyle w:val="NoSpacing"/>
        <w:rPr>
          <w:b/>
          <w:sz w:val="24"/>
          <w:szCs w:val="24"/>
        </w:rPr>
      </w:pPr>
      <w:r w:rsidRPr="00643774">
        <w:rPr>
          <w:b/>
          <w:sz w:val="24"/>
          <w:szCs w:val="24"/>
        </w:rPr>
        <w:t xml:space="preserve">Coordinator, Calculus/Algebra II Writing Committee </w:t>
      </w:r>
    </w:p>
    <w:p w:rsidR="00FD5923" w:rsidRPr="00643774" w:rsidRDefault="00FD5923" w:rsidP="00FD5923">
      <w:pPr>
        <w:pStyle w:val="NoSpacing"/>
        <w:rPr>
          <w:b/>
          <w:sz w:val="24"/>
          <w:szCs w:val="24"/>
          <w:lang w:eastAsia="zh-CN"/>
        </w:rPr>
      </w:pPr>
      <w:r w:rsidRPr="00643774">
        <w:rPr>
          <w:b/>
          <w:sz w:val="24"/>
          <w:szCs w:val="24"/>
        </w:rPr>
        <w:t>(Merten M. Hasse High School Mathematical Contest), 2003-2004, 2006-present</w:t>
      </w:r>
    </w:p>
    <w:p w:rsidR="00FD5923" w:rsidRPr="00643774" w:rsidRDefault="00FD5923" w:rsidP="00FD5923">
      <w:pPr>
        <w:pStyle w:val="NoSpacing"/>
        <w:ind w:firstLine="720"/>
        <w:rPr>
          <w:sz w:val="24"/>
          <w:szCs w:val="24"/>
        </w:rPr>
      </w:pPr>
      <w:r w:rsidRPr="00643774">
        <w:rPr>
          <w:sz w:val="24"/>
          <w:szCs w:val="24"/>
        </w:rPr>
        <w:t>Prepare</w:t>
      </w:r>
      <w:r w:rsidRPr="00643774">
        <w:rPr>
          <w:sz w:val="24"/>
          <w:szCs w:val="24"/>
          <w:lang w:eastAsia="zh-CN"/>
        </w:rPr>
        <w:t xml:space="preserve">, produce and edit </w:t>
      </w:r>
      <w:r w:rsidRPr="00643774">
        <w:rPr>
          <w:sz w:val="24"/>
          <w:szCs w:val="24"/>
        </w:rPr>
        <w:t>contest questions in consultation with committee members.</w:t>
      </w:r>
    </w:p>
    <w:p w:rsidR="00FD5923" w:rsidRPr="00643774" w:rsidRDefault="00FD5923" w:rsidP="00FD5923">
      <w:pPr>
        <w:pStyle w:val="NoSpacing"/>
        <w:ind w:firstLine="720"/>
        <w:rPr>
          <w:sz w:val="24"/>
          <w:szCs w:val="24"/>
        </w:rPr>
      </w:pPr>
    </w:p>
    <w:p w:rsidR="00FD5923" w:rsidRPr="00643774" w:rsidRDefault="00FD5923" w:rsidP="00FD5923">
      <w:pPr>
        <w:pStyle w:val="NoSpacing"/>
        <w:rPr>
          <w:b/>
          <w:sz w:val="24"/>
          <w:szCs w:val="24"/>
          <w:lang w:eastAsia="zh-CN"/>
        </w:rPr>
      </w:pPr>
      <w:r w:rsidRPr="00643774">
        <w:rPr>
          <w:b/>
          <w:sz w:val="24"/>
          <w:szCs w:val="24"/>
          <w:lang w:eastAsia="zh-CN"/>
        </w:rPr>
        <w:t>Member, Dept. Book Selection Committee (calculus), 2012- Present</w:t>
      </w:r>
    </w:p>
    <w:p w:rsidR="00FD5923" w:rsidRPr="00643774" w:rsidRDefault="00FD5923" w:rsidP="003E0F1B">
      <w:pPr>
        <w:pStyle w:val="NoSpacing"/>
        <w:ind w:left="720"/>
        <w:rPr>
          <w:sz w:val="24"/>
          <w:szCs w:val="24"/>
          <w:lang w:eastAsia="zh-CN"/>
        </w:rPr>
      </w:pPr>
      <w:r w:rsidRPr="00643774">
        <w:rPr>
          <w:sz w:val="24"/>
          <w:szCs w:val="24"/>
          <w:lang w:eastAsia="zh-CN"/>
        </w:rPr>
        <w:t>Review available books, select and make recommendations to the Chair of the department.</w:t>
      </w:r>
    </w:p>
    <w:p w:rsidR="00FD5923" w:rsidRPr="00643774" w:rsidRDefault="00FD5923" w:rsidP="00FD5923">
      <w:pPr>
        <w:pStyle w:val="NoSpacing"/>
        <w:rPr>
          <w:sz w:val="24"/>
          <w:szCs w:val="24"/>
          <w:lang w:eastAsia="zh-CN"/>
        </w:rPr>
      </w:pPr>
    </w:p>
    <w:p w:rsidR="00FD5923" w:rsidRPr="00643774" w:rsidRDefault="00FD5923" w:rsidP="00FD5923">
      <w:pPr>
        <w:widowControl w:val="0"/>
        <w:spacing w:after="0" w:line="240" w:lineRule="auto"/>
        <w:rPr>
          <w:rFonts w:ascii="Times New Roman" w:hAnsi="Times New Roman"/>
          <w:b/>
          <w:sz w:val="24"/>
          <w:szCs w:val="24"/>
          <w:lang w:eastAsia="zh-CN"/>
        </w:rPr>
      </w:pPr>
      <w:r w:rsidRPr="00643774">
        <w:rPr>
          <w:rFonts w:ascii="Times New Roman" w:hAnsi="Times New Roman"/>
          <w:b/>
          <w:sz w:val="24"/>
          <w:szCs w:val="24"/>
          <w:lang w:eastAsia="zh-CN"/>
        </w:rPr>
        <w:t>Member, Dept. Tenure-Track Hiring Committee 2010</w:t>
      </w:r>
    </w:p>
    <w:p w:rsidR="00FD5923" w:rsidRPr="00643774" w:rsidRDefault="003E0F1B" w:rsidP="00FD5923">
      <w:pPr>
        <w:pStyle w:val="NoSpacing"/>
        <w:ind w:firstLine="720"/>
        <w:rPr>
          <w:sz w:val="24"/>
          <w:szCs w:val="24"/>
          <w:lang w:eastAsia="zh-CN"/>
        </w:rPr>
      </w:pPr>
      <w:r w:rsidRPr="00643774">
        <w:rPr>
          <w:sz w:val="24"/>
          <w:szCs w:val="24"/>
          <w:lang w:eastAsia="zh-CN"/>
        </w:rPr>
        <w:t>We reviewed number of applications and o</w:t>
      </w:r>
      <w:r w:rsidR="00FD5923" w:rsidRPr="00643774">
        <w:rPr>
          <w:sz w:val="24"/>
          <w:szCs w:val="24"/>
          <w:lang w:eastAsia="zh-CN"/>
        </w:rPr>
        <w:t>ne position is filled.</w:t>
      </w:r>
    </w:p>
    <w:p w:rsidR="00FD5923" w:rsidRPr="00643774" w:rsidRDefault="00FD5923" w:rsidP="00FD5923">
      <w:pPr>
        <w:pStyle w:val="NoSpacing"/>
        <w:rPr>
          <w:sz w:val="24"/>
          <w:szCs w:val="24"/>
        </w:rPr>
      </w:pPr>
    </w:p>
    <w:p w:rsidR="00841D29" w:rsidRPr="00643774" w:rsidRDefault="00841D29" w:rsidP="00841D29">
      <w:pPr>
        <w:pStyle w:val="NoSpacing"/>
        <w:rPr>
          <w:b/>
          <w:sz w:val="24"/>
          <w:szCs w:val="24"/>
          <w:lang w:eastAsia="zh-CN"/>
        </w:rPr>
      </w:pPr>
      <w:r w:rsidRPr="00643774">
        <w:rPr>
          <w:b/>
          <w:sz w:val="24"/>
          <w:szCs w:val="24"/>
        </w:rPr>
        <w:t>Coordinator for Calculus I, 2004-2007</w:t>
      </w:r>
      <w:r w:rsidRPr="00643774">
        <w:rPr>
          <w:b/>
          <w:sz w:val="24"/>
          <w:szCs w:val="24"/>
          <w:lang w:eastAsia="zh-CN"/>
        </w:rPr>
        <w:t>, 2008-2009</w:t>
      </w:r>
    </w:p>
    <w:p w:rsidR="00841D29" w:rsidRPr="00643774" w:rsidRDefault="007646EA" w:rsidP="00841D29">
      <w:pPr>
        <w:pStyle w:val="NoSpacing"/>
        <w:ind w:firstLine="720"/>
        <w:rPr>
          <w:sz w:val="24"/>
          <w:szCs w:val="24"/>
          <w:lang w:eastAsia="zh-CN"/>
        </w:rPr>
      </w:pPr>
      <w:r w:rsidRPr="00643774">
        <w:rPr>
          <w:sz w:val="24"/>
          <w:szCs w:val="24"/>
        </w:rPr>
        <w:t>C</w:t>
      </w:r>
      <w:r w:rsidR="00841D29" w:rsidRPr="00643774">
        <w:rPr>
          <w:sz w:val="24"/>
          <w:szCs w:val="24"/>
        </w:rPr>
        <w:t>oordinate multiple sections of the MATH</w:t>
      </w:r>
      <w:r w:rsidR="001F42D8" w:rsidRPr="00643774">
        <w:rPr>
          <w:sz w:val="24"/>
          <w:szCs w:val="24"/>
        </w:rPr>
        <w:t xml:space="preserve"> </w:t>
      </w:r>
      <w:r w:rsidR="00841D29" w:rsidRPr="00643774">
        <w:rPr>
          <w:sz w:val="24"/>
          <w:szCs w:val="24"/>
        </w:rPr>
        <w:t>123</w:t>
      </w:r>
      <w:r w:rsidR="009B34E6" w:rsidRPr="00643774">
        <w:rPr>
          <w:sz w:val="24"/>
          <w:szCs w:val="24"/>
        </w:rPr>
        <w:t xml:space="preserve"> (Calculus I)</w:t>
      </w:r>
      <w:r w:rsidR="00841D29" w:rsidRPr="00643774">
        <w:rPr>
          <w:sz w:val="24"/>
          <w:szCs w:val="24"/>
        </w:rPr>
        <w:t>.</w:t>
      </w:r>
    </w:p>
    <w:p w:rsidR="00841D29" w:rsidRPr="00643774" w:rsidRDefault="00841D29" w:rsidP="00FD5923">
      <w:pPr>
        <w:pStyle w:val="NoSpacing"/>
        <w:rPr>
          <w:sz w:val="24"/>
          <w:szCs w:val="24"/>
          <w:lang w:eastAsia="zh-CN"/>
        </w:rPr>
      </w:pPr>
    </w:p>
    <w:p w:rsidR="00841D29" w:rsidRPr="00643774" w:rsidRDefault="00841D29" w:rsidP="00841D29">
      <w:pPr>
        <w:widowControl w:val="0"/>
        <w:spacing w:after="0" w:line="240" w:lineRule="auto"/>
        <w:rPr>
          <w:rFonts w:ascii="Times New Roman" w:hAnsi="Times New Roman"/>
          <w:b/>
          <w:sz w:val="24"/>
          <w:szCs w:val="24"/>
          <w:lang w:eastAsia="zh-CN"/>
        </w:rPr>
      </w:pPr>
      <w:r w:rsidRPr="00643774">
        <w:rPr>
          <w:rFonts w:ascii="Times New Roman" w:hAnsi="Times New Roman"/>
          <w:b/>
          <w:sz w:val="24"/>
          <w:szCs w:val="24"/>
          <w:lang w:eastAsia="zh-CN"/>
        </w:rPr>
        <w:lastRenderedPageBreak/>
        <w:t>Member, Dept. Tenure-Track Hiring Committee 2009</w:t>
      </w:r>
    </w:p>
    <w:p w:rsidR="00841D29" w:rsidRPr="00643774" w:rsidRDefault="00841D29" w:rsidP="003E0F1B">
      <w:pPr>
        <w:widowControl w:val="0"/>
        <w:tabs>
          <w:tab w:val="left" w:pos="567"/>
        </w:tabs>
        <w:spacing w:after="0" w:line="240" w:lineRule="auto"/>
        <w:ind w:left="567"/>
        <w:rPr>
          <w:rFonts w:ascii="Times New Roman" w:hAnsi="Times New Roman"/>
          <w:sz w:val="24"/>
          <w:szCs w:val="24"/>
          <w:lang w:eastAsia="zh-CN"/>
        </w:rPr>
      </w:pPr>
      <w:r w:rsidRPr="00643774">
        <w:rPr>
          <w:rFonts w:ascii="Times New Roman" w:hAnsi="Times New Roman"/>
          <w:sz w:val="24"/>
          <w:szCs w:val="24"/>
          <w:lang w:eastAsia="zh-CN"/>
        </w:rPr>
        <w:tab/>
        <w:t>We reviewed more than 100 applications and filled one open position.</w:t>
      </w:r>
    </w:p>
    <w:p w:rsidR="00FD5923" w:rsidRPr="00643774" w:rsidRDefault="00FD5923" w:rsidP="00841D29">
      <w:pPr>
        <w:widowControl w:val="0"/>
        <w:tabs>
          <w:tab w:val="left" w:pos="567"/>
        </w:tabs>
        <w:spacing w:after="0" w:line="240" w:lineRule="auto"/>
        <w:ind w:left="-143"/>
        <w:rPr>
          <w:rFonts w:ascii="Times New Roman" w:hAnsi="Times New Roman"/>
          <w:sz w:val="24"/>
          <w:szCs w:val="24"/>
          <w:lang w:eastAsia="zh-CN"/>
        </w:rPr>
      </w:pPr>
    </w:p>
    <w:p w:rsidR="00FD5923" w:rsidRPr="00643774" w:rsidRDefault="00FD5923" w:rsidP="00FD5923">
      <w:pPr>
        <w:pStyle w:val="NoSpacing"/>
        <w:rPr>
          <w:b/>
          <w:sz w:val="24"/>
          <w:szCs w:val="24"/>
        </w:rPr>
      </w:pPr>
      <w:r w:rsidRPr="00643774">
        <w:rPr>
          <w:b/>
          <w:sz w:val="24"/>
          <w:szCs w:val="24"/>
        </w:rPr>
        <w:t xml:space="preserve">Member, </w:t>
      </w:r>
      <w:r w:rsidR="00DB0C9F">
        <w:rPr>
          <w:b/>
          <w:sz w:val="24"/>
          <w:szCs w:val="24"/>
        </w:rPr>
        <w:t xml:space="preserve">Dept. </w:t>
      </w:r>
      <w:r w:rsidRPr="00643774">
        <w:rPr>
          <w:b/>
          <w:sz w:val="24"/>
          <w:szCs w:val="24"/>
        </w:rPr>
        <w:t>Undergraduate Program Committee, 2004-2007</w:t>
      </w:r>
    </w:p>
    <w:p w:rsidR="00FD5923" w:rsidRPr="00643774" w:rsidRDefault="00FD5923" w:rsidP="00FD5923">
      <w:pPr>
        <w:pStyle w:val="NoSpacing"/>
        <w:ind w:left="720"/>
        <w:rPr>
          <w:sz w:val="24"/>
          <w:szCs w:val="24"/>
          <w:lang w:eastAsia="zh-CN"/>
        </w:rPr>
      </w:pPr>
      <w:r w:rsidRPr="00643774">
        <w:rPr>
          <w:sz w:val="24"/>
          <w:szCs w:val="24"/>
        </w:rPr>
        <w:t>Engage in general discussions and routine activities related to the undergraduate program.</w:t>
      </w:r>
    </w:p>
    <w:p w:rsidR="00841D29" w:rsidRPr="00643774" w:rsidRDefault="00841D29" w:rsidP="00841D29">
      <w:pPr>
        <w:widowControl w:val="0"/>
        <w:tabs>
          <w:tab w:val="left" w:pos="567"/>
          <w:tab w:val="left" w:pos="1418"/>
        </w:tabs>
        <w:spacing w:after="0" w:line="240" w:lineRule="auto"/>
        <w:ind w:left="567"/>
        <w:rPr>
          <w:rFonts w:ascii="Times New Roman" w:hAnsi="Times New Roman"/>
          <w:sz w:val="24"/>
          <w:szCs w:val="24"/>
        </w:rPr>
      </w:pPr>
    </w:p>
    <w:p w:rsidR="00841D29" w:rsidRPr="00643774" w:rsidRDefault="00DB0C9F" w:rsidP="00841D29">
      <w:pPr>
        <w:pStyle w:val="NoSpacing"/>
        <w:rPr>
          <w:b/>
          <w:sz w:val="24"/>
          <w:szCs w:val="24"/>
        </w:rPr>
      </w:pPr>
      <w:r>
        <w:rPr>
          <w:b/>
          <w:sz w:val="24"/>
          <w:szCs w:val="24"/>
        </w:rPr>
        <w:t>Member, Dep</w:t>
      </w:r>
      <w:r w:rsidR="00841D29" w:rsidRPr="00643774">
        <w:rPr>
          <w:b/>
          <w:sz w:val="24"/>
          <w:szCs w:val="24"/>
        </w:rPr>
        <w:t>t</w:t>
      </w:r>
      <w:r>
        <w:rPr>
          <w:b/>
          <w:sz w:val="24"/>
          <w:szCs w:val="24"/>
        </w:rPr>
        <w:t>.</w:t>
      </w:r>
      <w:r w:rsidR="00841D29" w:rsidRPr="00643774">
        <w:rPr>
          <w:b/>
          <w:sz w:val="24"/>
          <w:szCs w:val="24"/>
        </w:rPr>
        <w:t xml:space="preserve"> Appendix G Committee, 2005</w:t>
      </w:r>
    </w:p>
    <w:p w:rsidR="0040539F" w:rsidRPr="00EF4CC6" w:rsidRDefault="00841D29" w:rsidP="00EF4CC6">
      <w:pPr>
        <w:pStyle w:val="NoSpacing"/>
        <w:ind w:firstLine="720"/>
        <w:rPr>
          <w:sz w:val="24"/>
          <w:szCs w:val="24"/>
        </w:rPr>
      </w:pPr>
      <w:r w:rsidRPr="00643774">
        <w:rPr>
          <w:sz w:val="24"/>
          <w:szCs w:val="24"/>
        </w:rPr>
        <w:t>Contribute to the rewriting of the departmental Appendix G document.</w:t>
      </w:r>
    </w:p>
    <w:p w:rsidR="00841D29" w:rsidRPr="00643774" w:rsidRDefault="00841D29" w:rsidP="00841D29">
      <w:pPr>
        <w:pStyle w:val="NoSpacing"/>
        <w:rPr>
          <w:b/>
          <w:sz w:val="24"/>
          <w:szCs w:val="24"/>
        </w:rPr>
      </w:pPr>
      <w:r w:rsidRPr="00643774">
        <w:rPr>
          <w:b/>
          <w:sz w:val="24"/>
          <w:szCs w:val="24"/>
        </w:rPr>
        <w:t xml:space="preserve">Member, </w:t>
      </w:r>
      <w:r w:rsidR="00DB0C9F">
        <w:rPr>
          <w:b/>
          <w:sz w:val="24"/>
          <w:szCs w:val="24"/>
        </w:rPr>
        <w:t xml:space="preserve">Four Dept. </w:t>
      </w:r>
      <w:r w:rsidR="00DB0C9F" w:rsidRPr="00643774">
        <w:rPr>
          <w:b/>
          <w:sz w:val="24"/>
          <w:szCs w:val="24"/>
        </w:rPr>
        <w:t xml:space="preserve">Tenure-Track </w:t>
      </w:r>
      <w:r w:rsidRPr="00643774">
        <w:rPr>
          <w:b/>
          <w:sz w:val="24"/>
          <w:szCs w:val="24"/>
        </w:rPr>
        <w:t>Hiri</w:t>
      </w:r>
      <w:r w:rsidR="00DB0C9F">
        <w:rPr>
          <w:b/>
          <w:sz w:val="24"/>
          <w:szCs w:val="24"/>
        </w:rPr>
        <w:t>ng Committees</w:t>
      </w:r>
      <w:r w:rsidRPr="00643774">
        <w:rPr>
          <w:b/>
          <w:sz w:val="24"/>
          <w:szCs w:val="24"/>
        </w:rPr>
        <w:t>, 2004</w:t>
      </w:r>
    </w:p>
    <w:p w:rsidR="00841D29" w:rsidRPr="00643774" w:rsidRDefault="00841D29" w:rsidP="00841D29">
      <w:pPr>
        <w:pStyle w:val="NoSpacing"/>
        <w:ind w:left="720"/>
        <w:rPr>
          <w:sz w:val="24"/>
          <w:szCs w:val="24"/>
        </w:rPr>
      </w:pPr>
      <w:r w:rsidRPr="00643774">
        <w:rPr>
          <w:sz w:val="24"/>
          <w:szCs w:val="24"/>
        </w:rPr>
        <w:t xml:space="preserve">Review of prospective faculty applications </w:t>
      </w:r>
      <w:r w:rsidRPr="00643774">
        <w:rPr>
          <w:sz w:val="24"/>
          <w:szCs w:val="24"/>
          <w:lang w:eastAsia="zh-CN"/>
        </w:rPr>
        <w:t xml:space="preserve">(about 140) </w:t>
      </w:r>
      <w:r w:rsidRPr="00643774">
        <w:rPr>
          <w:sz w:val="24"/>
          <w:szCs w:val="24"/>
        </w:rPr>
        <w:t xml:space="preserve">in external searches, participation in the interview process, selection and recommendation of candidates to the Dean; four new tenure-track assistant professors were hired. </w:t>
      </w:r>
    </w:p>
    <w:p w:rsidR="00841D29" w:rsidRPr="00643774" w:rsidRDefault="00841D29" w:rsidP="00841D29">
      <w:pPr>
        <w:pStyle w:val="NoSpacing"/>
        <w:rPr>
          <w:sz w:val="24"/>
          <w:szCs w:val="24"/>
        </w:rPr>
      </w:pPr>
    </w:p>
    <w:p w:rsidR="00841D29" w:rsidRPr="00643774" w:rsidRDefault="00B3707E" w:rsidP="00841D29">
      <w:pPr>
        <w:pStyle w:val="NoSpacing"/>
        <w:rPr>
          <w:b/>
          <w:sz w:val="24"/>
          <w:szCs w:val="24"/>
        </w:rPr>
      </w:pPr>
      <w:r w:rsidRPr="00643774">
        <w:rPr>
          <w:b/>
          <w:sz w:val="24"/>
          <w:szCs w:val="24"/>
        </w:rPr>
        <w:t>Member,</w:t>
      </w:r>
      <w:r w:rsidR="007646EA" w:rsidRPr="00643774">
        <w:rPr>
          <w:b/>
          <w:sz w:val="24"/>
          <w:szCs w:val="24"/>
        </w:rPr>
        <w:t xml:space="preserve"> </w:t>
      </w:r>
      <w:r w:rsidR="00DB0C9F">
        <w:rPr>
          <w:b/>
          <w:sz w:val="24"/>
          <w:szCs w:val="24"/>
        </w:rPr>
        <w:t>Dept. Instructor Hiring Committee</w:t>
      </w:r>
      <w:r w:rsidR="00841D29" w:rsidRPr="00643774">
        <w:rPr>
          <w:b/>
          <w:sz w:val="24"/>
          <w:szCs w:val="24"/>
        </w:rPr>
        <w:t>, 2004</w:t>
      </w:r>
    </w:p>
    <w:p w:rsidR="00841D29" w:rsidRPr="00643774" w:rsidRDefault="00841D29" w:rsidP="00697556">
      <w:pPr>
        <w:pStyle w:val="NoSpacing"/>
        <w:ind w:left="720"/>
        <w:rPr>
          <w:sz w:val="24"/>
          <w:szCs w:val="24"/>
        </w:rPr>
      </w:pPr>
      <w:r w:rsidRPr="00643774">
        <w:rPr>
          <w:sz w:val="24"/>
          <w:szCs w:val="24"/>
        </w:rPr>
        <w:t>Review of applications, participation in the interview process, selection and recommendation; one new instructor was hired.</w:t>
      </w:r>
    </w:p>
    <w:p w:rsidR="00841D29" w:rsidRPr="00643774" w:rsidRDefault="00841D29" w:rsidP="00841D29">
      <w:pPr>
        <w:pStyle w:val="NoSpacing"/>
        <w:ind w:left="720"/>
        <w:rPr>
          <w:sz w:val="24"/>
          <w:szCs w:val="24"/>
          <w:lang w:eastAsia="zh-CN"/>
        </w:rPr>
      </w:pPr>
    </w:p>
    <w:p w:rsidR="00841D29" w:rsidRPr="00643774" w:rsidRDefault="00841D29" w:rsidP="00841D29">
      <w:pPr>
        <w:pStyle w:val="NoSpacing"/>
        <w:rPr>
          <w:b/>
          <w:sz w:val="24"/>
          <w:szCs w:val="24"/>
          <w:u w:val="single"/>
        </w:rPr>
      </w:pPr>
      <w:r w:rsidRPr="00643774">
        <w:rPr>
          <w:b/>
          <w:sz w:val="24"/>
          <w:szCs w:val="24"/>
          <w:u w:val="single"/>
        </w:rPr>
        <w:t>DISSERTATION/THESIS COMMITTEES</w:t>
      </w:r>
    </w:p>
    <w:p w:rsidR="00E13419" w:rsidRPr="00643774" w:rsidRDefault="00E13419" w:rsidP="00841D29">
      <w:pPr>
        <w:pStyle w:val="NoSpacing"/>
        <w:rPr>
          <w:b/>
          <w:sz w:val="24"/>
          <w:szCs w:val="24"/>
          <w:u w:val="single"/>
          <w:lang w:eastAsia="zh-CN"/>
        </w:rPr>
      </w:pPr>
    </w:p>
    <w:p w:rsidR="00DB0C9F" w:rsidRPr="00DB0C9F" w:rsidRDefault="00FD5923" w:rsidP="00DB0C9F">
      <w:pPr>
        <w:pStyle w:val="NoSpacing"/>
        <w:numPr>
          <w:ilvl w:val="0"/>
          <w:numId w:val="19"/>
        </w:numPr>
        <w:ind w:left="360"/>
        <w:rPr>
          <w:color w:val="000000"/>
          <w:sz w:val="24"/>
          <w:szCs w:val="24"/>
        </w:rPr>
      </w:pPr>
      <w:r w:rsidRPr="00430AAD">
        <w:rPr>
          <w:sz w:val="24"/>
          <w:szCs w:val="24"/>
        </w:rPr>
        <w:t>PhD</w:t>
      </w:r>
      <w:r w:rsidR="00643EB0" w:rsidRPr="00430AAD">
        <w:rPr>
          <w:sz w:val="24"/>
          <w:szCs w:val="24"/>
        </w:rPr>
        <w:t xml:space="preserve"> Dissertation</w:t>
      </w:r>
      <w:r w:rsidR="00643EB0" w:rsidRPr="00643774">
        <w:rPr>
          <w:sz w:val="24"/>
          <w:szCs w:val="24"/>
        </w:rPr>
        <w:t xml:space="preserve"> </w:t>
      </w:r>
      <w:r w:rsidR="00643EB0" w:rsidRPr="00DB0C9F">
        <w:rPr>
          <w:sz w:val="24"/>
          <w:szCs w:val="24"/>
        </w:rPr>
        <w:t>Committee</w:t>
      </w:r>
      <w:r w:rsidR="00430AAD">
        <w:rPr>
          <w:sz w:val="24"/>
          <w:szCs w:val="24"/>
        </w:rPr>
        <w:t xml:space="preserve">, </w:t>
      </w:r>
      <w:r w:rsidR="00430AAD">
        <w:rPr>
          <w:color w:val="000000"/>
          <w:sz w:val="24"/>
          <w:szCs w:val="24"/>
        </w:rPr>
        <w:t>Apr.</w:t>
      </w:r>
      <w:r w:rsidR="00430AAD" w:rsidRPr="00DB0C9F">
        <w:rPr>
          <w:color w:val="000000"/>
          <w:sz w:val="24"/>
          <w:szCs w:val="24"/>
        </w:rPr>
        <w:t xml:space="preserve"> 2013-present</w:t>
      </w:r>
    </w:p>
    <w:p w:rsidR="00841D29" w:rsidRPr="00DB0C9F" w:rsidRDefault="005C177C" w:rsidP="00DB0C9F">
      <w:pPr>
        <w:pStyle w:val="NoSpacing"/>
        <w:ind w:left="720" w:firstLine="720"/>
        <w:rPr>
          <w:color w:val="000000"/>
          <w:sz w:val="24"/>
          <w:szCs w:val="24"/>
        </w:rPr>
      </w:pPr>
      <w:r>
        <w:rPr>
          <w:color w:val="000000"/>
          <w:sz w:val="24"/>
          <w:szCs w:val="24"/>
        </w:rPr>
        <w:t xml:space="preserve">For </w:t>
      </w:r>
      <w:r w:rsidR="009B34E6" w:rsidRPr="00DB0C9F">
        <w:rPr>
          <w:color w:val="000000"/>
          <w:sz w:val="24"/>
          <w:szCs w:val="24"/>
        </w:rPr>
        <w:t xml:space="preserve">Shivatharsiny Rasalingam </w:t>
      </w:r>
      <w:r w:rsidR="009B34E6" w:rsidRPr="00DB0C9F">
        <w:rPr>
          <w:color w:val="000000"/>
          <w:sz w:val="24"/>
          <w:szCs w:val="24"/>
        </w:rPr>
        <w:softHyphen/>
        <w:t>–</w:t>
      </w:r>
      <w:r w:rsidR="00643EB0" w:rsidRPr="00DB0C9F">
        <w:rPr>
          <w:color w:val="000000"/>
          <w:sz w:val="24"/>
          <w:szCs w:val="24"/>
        </w:rPr>
        <w:t xml:space="preserve"> Material Chemistry, </w:t>
      </w:r>
      <w:r w:rsidR="00430AAD">
        <w:rPr>
          <w:color w:val="000000"/>
          <w:sz w:val="24"/>
          <w:szCs w:val="24"/>
        </w:rPr>
        <w:t>USD</w:t>
      </w:r>
    </w:p>
    <w:p w:rsidR="00DB0C9F" w:rsidRPr="00DB0C9F" w:rsidRDefault="003E0F1B" w:rsidP="00DB0C9F">
      <w:pPr>
        <w:pStyle w:val="ListParagraph"/>
        <w:numPr>
          <w:ilvl w:val="0"/>
          <w:numId w:val="19"/>
        </w:numPr>
        <w:spacing w:after="0" w:line="240" w:lineRule="auto"/>
        <w:ind w:left="360"/>
        <w:rPr>
          <w:rFonts w:ascii="Times New Roman" w:eastAsia="Times New Roman" w:hAnsi="Times New Roman"/>
          <w:sz w:val="24"/>
          <w:szCs w:val="24"/>
          <w:lang w:eastAsia="zh-CN" w:bidi="ar-SA"/>
        </w:rPr>
      </w:pPr>
      <w:r w:rsidRPr="00430AAD">
        <w:rPr>
          <w:rFonts w:ascii="Times New Roman" w:hAnsi="Times New Roman"/>
          <w:sz w:val="24"/>
          <w:szCs w:val="24"/>
        </w:rPr>
        <w:t>MS</w:t>
      </w:r>
      <w:r w:rsidR="00643EB0" w:rsidRPr="00430AAD">
        <w:rPr>
          <w:rFonts w:ascii="Times New Roman" w:hAnsi="Times New Roman"/>
          <w:sz w:val="24"/>
          <w:szCs w:val="24"/>
        </w:rPr>
        <w:t xml:space="preserve"> Thesis</w:t>
      </w:r>
      <w:r w:rsidR="00430AAD">
        <w:rPr>
          <w:rFonts w:ascii="Times New Roman" w:hAnsi="Times New Roman"/>
          <w:sz w:val="24"/>
          <w:szCs w:val="24"/>
        </w:rPr>
        <w:t xml:space="preserve"> Committee, </w:t>
      </w:r>
      <w:r w:rsidR="00430AAD" w:rsidRPr="00DB0C9F">
        <w:rPr>
          <w:rFonts w:ascii="Times New Roman" w:eastAsia="Times New Roman" w:hAnsi="Times New Roman"/>
          <w:sz w:val="24"/>
          <w:szCs w:val="24"/>
          <w:lang w:eastAsia="zh-CN" w:bidi="ar-SA"/>
        </w:rPr>
        <w:t>Oct. 2012-Apr. 2013</w:t>
      </w:r>
    </w:p>
    <w:p w:rsidR="00643EB0" w:rsidRPr="00DB0C9F" w:rsidRDefault="005C177C" w:rsidP="00DB0C9F">
      <w:pPr>
        <w:spacing w:after="0" w:line="240" w:lineRule="auto"/>
        <w:ind w:left="720" w:firstLine="720"/>
        <w:rPr>
          <w:rFonts w:ascii="Times New Roman" w:eastAsia="Times New Roman" w:hAnsi="Times New Roman"/>
          <w:sz w:val="24"/>
          <w:szCs w:val="24"/>
          <w:lang w:eastAsia="zh-CN" w:bidi="ar-SA"/>
        </w:rPr>
      </w:pPr>
      <w:r>
        <w:rPr>
          <w:rFonts w:ascii="Times New Roman" w:eastAsia="Times New Roman" w:hAnsi="Times New Roman"/>
          <w:sz w:val="24"/>
          <w:szCs w:val="24"/>
          <w:lang w:eastAsia="zh-CN" w:bidi="ar-SA"/>
        </w:rPr>
        <w:t xml:space="preserve">For </w:t>
      </w:r>
      <w:r w:rsidR="00643EB0" w:rsidRPr="00DB0C9F">
        <w:rPr>
          <w:rFonts w:ascii="Times New Roman" w:eastAsia="Times New Roman" w:hAnsi="Times New Roman"/>
          <w:sz w:val="24"/>
          <w:szCs w:val="24"/>
          <w:lang w:eastAsia="zh-CN" w:bidi="ar-SA"/>
        </w:rPr>
        <w:t xml:space="preserve">D'Ann Barker – Physics, </w:t>
      </w:r>
      <w:r w:rsidR="00430AAD">
        <w:rPr>
          <w:rFonts w:ascii="Times New Roman" w:eastAsia="Times New Roman" w:hAnsi="Times New Roman"/>
          <w:sz w:val="24"/>
          <w:szCs w:val="24"/>
          <w:lang w:eastAsia="zh-CN" w:bidi="ar-SA"/>
        </w:rPr>
        <w:t>USD</w:t>
      </w:r>
    </w:p>
    <w:p w:rsidR="00DB0C9F" w:rsidRPr="00DB0C9F" w:rsidRDefault="003E0F1B" w:rsidP="00DB0C9F">
      <w:pPr>
        <w:pStyle w:val="ListParagraph"/>
        <w:numPr>
          <w:ilvl w:val="0"/>
          <w:numId w:val="19"/>
        </w:numPr>
        <w:spacing w:after="0" w:line="240" w:lineRule="auto"/>
        <w:ind w:left="360"/>
        <w:rPr>
          <w:rFonts w:ascii="Times New Roman" w:eastAsia="Times New Roman" w:hAnsi="Times New Roman"/>
          <w:sz w:val="24"/>
          <w:szCs w:val="24"/>
          <w:lang w:eastAsia="zh-CN" w:bidi="ar-SA"/>
        </w:rPr>
      </w:pPr>
      <w:r w:rsidRPr="00430AAD">
        <w:rPr>
          <w:rFonts w:ascii="Times New Roman" w:hAnsi="Times New Roman"/>
          <w:sz w:val="24"/>
          <w:szCs w:val="24"/>
        </w:rPr>
        <w:t>MA</w:t>
      </w:r>
      <w:r w:rsidR="00E13419" w:rsidRPr="00430AAD">
        <w:rPr>
          <w:rFonts w:ascii="Times New Roman" w:hAnsi="Times New Roman"/>
          <w:sz w:val="24"/>
          <w:szCs w:val="24"/>
        </w:rPr>
        <w:t xml:space="preserve"> </w:t>
      </w:r>
      <w:r w:rsidR="00E13419" w:rsidRPr="00643774">
        <w:rPr>
          <w:rFonts w:ascii="Times New Roman" w:hAnsi="Times New Roman"/>
          <w:sz w:val="24"/>
          <w:szCs w:val="24"/>
        </w:rPr>
        <w:t>Oral and Written Examination Committee</w:t>
      </w:r>
      <w:r w:rsidR="00430AAD">
        <w:rPr>
          <w:rFonts w:ascii="Times New Roman" w:hAnsi="Times New Roman"/>
          <w:sz w:val="24"/>
          <w:szCs w:val="24"/>
        </w:rPr>
        <w:t>, Apr. 2013</w:t>
      </w:r>
      <w:r w:rsidR="00E13419" w:rsidRPr="00643774">
        <w:rPr>
          <w:rFonts w:ascii="Times New Roman" w:hAnsi="Times New Roman"/>
          <w:sz w:val="24"/>
          <w:szCs w:val="24"/>
        </w:rPr>
        <w:t xml:space="preserve"> </w:t>
      </w:r>
    </w:p>
    <w:p w:rsidR="00643EB0" w:rsidRPr="00DB0C9F" w:rsidRDefault="005C177C" w:rsidP="00DB0C9F">
      <w:pPr>
        <w:spacing w:after="0" w:line="240" w:lineRule="auto"/>
        <w:ind w:left="720" w:firstLine="720"/>
        <w:rPr>
          <w:rFonts w:ascii="Times New Roman" w:eastAsia="Times New Roman" w:hAnsi="Times New Roman"/>
          <w:sz w:val="24"/>
          <w:szCs w:val="24"/>
          <w:lang w:eastAsia="zh-CN" w:bidi="ar-SA"/>
        </w:rPr>
      </w:pPr>
      <w:r>
        <w:rPr>
          <w:rFonts w:ascii="Times New Roman" w:hAnsi="Times New Roman"/>
          <w:color w:val="333333"/>
          <w:sz w:val="24"/>
          <w:szCs w:val="24"/>
        </w:rPr>
        <w:t xml:space="preserve">For </w:t>
      </w:r>
      <w:r w:rsidR="00E13419" w:rsidRPr="00DB0C9F">
        <w:rPr>
          <w:rFonts w:ascii="Times New Roman" w:hAnsi="Times New Roman"/>
          <w:color w:val="333333"/>
          <w:sz w:val="24"/>
          <w:szCs w:val="24"/>
        </w:rPr>
        <w:t>Justin Mark Peterson</w:t>
      </w:r>
      <w:r w:rsidR="00E13419" w:rsidRPr="00DB0C9F">
        <w:rPr>
          <w:rFonts w:ascii="Times New Roman" w:hAnsi="Times New Roman"/>
          <w:sz w:val="24"/>
          <w:szCs w:val="24"/>
          <w:lang w:eastAsia="zh-CN"/>
        </w:rPr>
        <w:t xml:space="preserve"> </w:t>
      </w:r>
      <w:r w:rsidR="00E13419" w:rsidRPr="00DB0C9F">
        <w:rPr>
          <w:rFonts w:ascii="Times New Roman" w:hAnsi="Times New Roman"/>
          <w:sz w:val="24"/>
          <w:szCs w:val="24"/>
        </w:rPr>
        <w:t>– Math</w:t>
      </w:r>
      <w:r w:rsidR="00E13419" w:rsidRPr="00DB0C9F">
        <w:rPr>
          <w:rFonts w:ascii="Times New Roman" w:hAnsi="Times New Roman"/>
          <w:sz w:val="24"/>
          <w:szCs w:val="24"/>
          <w:lang w:eastAsia="zh-CN"/>
        </w:rPr>
        <w:t>ematics</w:t>
      </w:r>
      <w:r w:rsidR="00E13419" w:rsidRPr="00DB0C9F">
        <w:rPr>
          <w:rFonts w:ascii="Times New Roman" w:hAnsi="Times New Roman"/>
          <w:sz w:val="24"/>
          <w:szCs w:val="24"/>
        </w:rPr>
        <w:t>,</w:t>
      </w:r>
      <w:r w:rsidR="00430AAD">
        <w:rPr>
          <w:rFonts w:ascii="Times New Roman" w:hAnsi="Times New Roman"/>
          <w:sz w:val="24"/>
          <w:szCs w:val="24"/>
          <w:lang w:eastAsia="zh-CN"/>
        </w:rPr>
        <w:t xml:space="preserve"> USD</w:t>
      </w:r>
    </w:p>
    <w:p w:rsidR="00DB0C9F" w:rsidRDefault="00C573CA" w:rsidP="00DB0C9F">
      <w:pPr>
        <w:pStyle w:val="ListParagraph"/>
        <w:numPr>
          <w:ilvl w:val="0"/>
          <w:numId w:val="19"/>
        </w:numPr>
        <w:spacing w:after="0" w:line="240" w:lineRule="auto"/>
        <w:ind w:left="360"/>
        <w:rPr>
          <w:rFonts w:ascii="Times New Roman" w:hAnsi="Times New Roman"/>
          <w:sz w:val="24"/>
          <w:szCs w:val="24"/>
        </w:rPr>
      </w:pPr>
      <w:r w:rsidRPr="00430AAD">
        <w:rPr>
          <w:rFonts w:ascii="Times New Roman" w:hAnsi="Times New Roman"/>
          <w:sz w:val="24"/>
          <w:szCs w:val="24"/>
        </w:rPr>
        <w:t>Undergraduate Honors Thesis</w:t>
      </w:r>
      <w:r w:rsidR="00430AAD">
        <w:rPr>
          <w:rFonts w:ascii="Times New Roman" w:hAnsi="Times New Roman"/>
          <w:sz w:val="24"/>
          <w:szCs w:val="24"/>
        </w:rPr>
        <w:t xml:space="preserve"> Committee, Dec. 2012-present</w:t>
      </w:r>
    </w:p>
    <w:p w:rsidR="00C573CA" w:rsidRPr="00DB0C9F" w:rsidRDefault="005C177C" w:rsidP="00DB0C9F">
      <w:pPr>
        <w:spacing w:after="0" w:line="240" w:lineRule="auto"/>
        <w:ind w:left="720" w:firstLine="720"/>
        <w:rPr>
          <w:rFonts w:ascii="Times New Roman" w:hAnsi="Times New Roman"/>
          <w:sz w:val="24"/>
          <w:szCs w:val="24"/>
        </w:rPr>
      </w:pPr>
      <w:r>
        <w:rPr>
          <w:rFonts w:ascii="Times New Roman" w:hAnsi="Times New Roman"/>
          <w:sz w:val="24"/>
          <w:szCs w:val="24"/>
        </w:rPr>
        <w:t xml:space="preserve">For </w:t>
      </w:r>
      <w:r w:rsidR="00C573CA" w:rsidRPr="00DB0C9F">
        <w:rPr>
          <w:rFonts w:ascii="Times New Roman" w:hAnsi="Times New Roman"/>
          <w:sz w:val="24"/>
          <w:szCs w:val="24"/>
        </w:rPr>
        <w:t xml:space="preserve">Rezac, Joseph – </w:t>
      </w:r>
      <w:r w:rsidR="003622A0" w:rsidRPr="00DB0C9F">
        <w:rPr>
          <w:rFonts w:ascii="Times New Roman" w:hAnsi="Times New Roman"/>
          <w:sz w:val="24"/>
          <w:szCs w:val="24"/>
        </w:rPr>
        <w:t>Mathematics</w:t>
      </w:r>
      <w:r w:rsidR="00430AAD">
        <w:rPr>
          <w:rFonts w:ascii="Times New Roman" w:hAnsi="Times New Roman"/>
          <w:sz w:val="24"/>
          <w:szCs w:val="24"/>
        </w:rPr>
        <w:t>, USD</w:t>
      </w:r>
    </w:p>
    <w:p w:rsidR="00430AAD" w:rsidRDefault="001E3D32" w:rsidP="00430AAD">
      <w:pPr>
        <w:pStyle w:val="ListParagraph"/>
        <w:spacing w:after="0" w:line="240" w:lineRule="auto"/>
        <w:ind w:left="1440"/>
        <w:rPr>
          <w:rFonts w:ascii="Times New Roman" w:hAnsi="Times New Roman"/>
          <w:sz w:val="24"/>
          <w:szCs w:val="24"/>
          <w:lang w:eastAsia="zh-CN"/>
        </w:rPr>
      </w:pPr>
      <w:r w:rsidRPr="00643774">
        <w:rPr>
          <w:rFonts w:ascii="Times New Roman" w:hAnsi="Times New Roman"/>
          <w:sz w:val="24"/>
          <w:szCs w:val="24"/>
          <w:lang w:eastAsia="zh-CN"/>
        </w:rPr>
        <w:t>Rezac, Joseph gave a presentation of his re</w:t>
      </w:r>
      <w:r w:rsidR="00430AAD">
        <w:rPr>
          <w:rFonts w:ascii="Times New Roman" w:hAnsi="Times New Roman"/>
          <w:sz w:val="24"/>
          <w:szCs w:val="24"/>
          <w:lang w:eastAsia="zh-CN"/>
        </w:rPr>
        <w:t>search at 2013 IDEA fest of USD</w:t>
      </w:r>
      <w:r w:rsidRPr="00643774">
        <w:rPr>
          <w:rFonts w:ascii="Times New Roman" w:hAnsi="Times New Roman"/>
          <w:sz w:val="24"/>
          <w:szCs w:val="24"/>
          <w:lang w:eastAsia="zh-CN"/>
        </w:rPr>
        <w:t xml:space="preserve"> </w:t>
      </w:r>
    </w:p>
    <w:p w:rsidR="001E3D32" w:rsidRPr="00643774" w:rsidRDefault="001E3D32" w:rsidP="00430AAD">
      <w:pPr>
        <w:pStyle w:val="ListParagraph"/>
        <w:spacing w:after="0" w:line="240" w:lineRule="auto"/>
        <w:ind w:left="1440"/>
        <w:rPr>
          <w:rFonts w:ascii="Times New Roman" w:hAnsi="Times New Roman"/>
          <w:sz w:val="24"/>
          <w:szCs w:val="24"/>
        </w:rPr>
      </w:pPr>
      <w:r w:rsidRPr="00643774">
        <w:rPr>
          <w:rFonts w:ascii="Times New Roman" w:hAnsi="Times New Roman"/>
          <w:sz w:val="24"/>
          <w:szCs w:val="24"/>
          <w:lang w:eastAsia="zh-CN"/>
        </w:rPr>
        <w:t>Advisors</w:t>
      </w:r>
      <w:r w:rsidR="00DB0C9F">
        <w:rPr>
          <w:rFonts w:ascii="Times New Roman" w:hAnsi="Times New Roman"/>
          <w:sz w:val="24"/>
          <w:szCs w:val="24"/>
          <w:lang w:eastAsia="zh-CN"/>
        </w:rPr>
        <w:t>:</w:t>
      </w:r>
      <w:r w:rsidRPr="00643774">
        <w:rPr>
          <w:rFonts w:ascii="Times New Roman" w:hAnsi="Times New Roman"/>
          <w:sz w:val="24"/>
          <w:szCs w:val="24"/>
          <w:lang w:eastAsia="zh-CN"/>
        </w:rPr>
        <w:t xml:space="preserve"> Yuhlong Lio and Nan Jiang</w:t>
      </w:r>
    </w:p>
    <w:p w:rsidR="00DB0C9F" w:rsidRDefault="00FD5923" w:rsidP="00DB0C9F">
      <w:pPr>
        <w:pStyle w:val="NoSpacing"/>
        <w:numPr>
          <w:ilvl w:val="0"/>
          <w:numId w:val="19"/>
        </w:numPr>
        <w:ind w:left="360"/>
        <w:rPr>
          <w:sz w:val="24"/>
          <w:szCs w:val="24"/>
        </w:rPr>
      </w:pPr>
      <w:r w:rsidRPr="00430AAD">
        <w:rPr>
          <w:sz w:val="24"/>
          <w:szCs w:val="24"/>
        </w:rPr>
        <w:t>PhD</w:t>
      </w:r>
      <w:r w:rsidR="00935085" w:rsidRPr="00430AAD">
        <w:rPr>
          <w:sz w:val="24"/>
          <w:szCs w:val="24"/>
        </w:rPr>
        <w:t xml:space="preserve"> Dissertation</w:t>
      </w:r>
      <w:r w:rsidR="00430AAD">
        <w:rPr>
          <w:sz w:val="24"/>
          <w:szCs w:val="24"/>
        </w:rPr>
        <w:t xml:space="preserve"> Committee, </w:t>
      </w:r>
      <w:r w:rsidR="00430AAD" w:rsidRPr="00643774">
        <w:rPr>
          <w:sz w:val="24"/>
          <w:szCs w:val="24"/>
        </w:rPr>
        <w:t>20</w:t>
      </w:r>
      <w:r w:rsidR="00430AAD" w:rsidRPr="00643774">
        <w:rPr>
          <w:sz w:val="24"/>
          <w:szCs w:val="24"/>
          <w:lang w:eastAsia="zh-CN"/>
        </w:rPr>
        <w:t>11-Nov. 26, 2012</w:t>
      </w:r>
    </w:p>
    <w:p w:rsidR="00935085" w:rsidRPr="00643774" w:rsidRDefault="005C177C" w:rsidP="00DB0C9F">
      <w:pPr>
        <w:pStyle w:val="NoSpacing"/>
        <w:ind w:left="720" w:firstLine="720"/>
        <w:rPr>
          <w:sz w:val="24"/>
          <w:szCs w:val="24"/>
        </w:rPr>
      </w:pPr>
      <w:r>
        <w:rPr>
          <w:color w:val="000000"/>
          <w:sz w:val="24"/>
          <w:szCs w:val="24"/>
        </w:rPr>
        <w:t xml:space="preserve">For </w:t>
      </w:r>
      <w:r w:rsidR="00935085" w:rsidRPr="00643774">
        <w:rPr>
          <w:color w:val="000000"/>
          <w:sz w:val="24"/>
          <w:szCs w:val="24"/>
        </w:rPr>
        <w:t>Jason Shepherd</w:t>
      </w:r>
      <w:r w:rsidR="00935085" w:rsidRPr="00643774">
        <w:rPr>
          <w:sz w:val="24"/>
          <w:szCs w:val="24"/>
        </w:rPr>
        <w:t xml:space="preserve"> </w:t>
      </w:r>
      <w:r w:rsidR="00935085" w:rsidRPr="00643774">
        <w:rPr>
          <w:sz w:val="24"/>
          <w:szCs w:val="24"/>
        </w:rPr>
        <w:softHyphen/>
        <w:t xml:space="preserve">– Computational Science and Statistics, </w:t>
      </w:r>
      <w:r w:rsidR="00430AAD">
        <w:rPr>
          <w:sz w:val="24"/>
          <w:szCs w:val="24"/>
        </w:rPr>
        <w:t>USD</w:t>
      </w:r>
    </w:p>
    <w:p w:rsidR="00DB0C9F" w:rsidRPr="00DB0C9F" w:rsidRDefault="003E0F1B" w:rsidP="00DB0C9F">
      <w:pPr>
        <w:pStyle w:val="NoSpacing"/>
        <w:numPr>
          <w:ilvl w:val="0"/>
          <w:numId w:val="19"/>
        </w:numPr>
        <w:ind w:left="360"/>
        <w:rPr>
          <w:sz w:val="24"/>
          <w:szCs w:val="24"/>
          <w:u w:val="single"/>
          <w:lang w:eastAsia="zh-CN"/>
        </w:rPr>
      </w:pPr>
      <w:r w:rsidRPr="00430AAD">
        <w:rPr>
          <w:sz w:val="24"/>
          <w:szCs w:val="24"/>
        </w:rPr>
        <w:t>MS</w:t>
      </w:r>
      <w:r w:rsidR="00841D29" w:rsidRPr="00430AAD">
        <w:rPr>
          <w:sz w:val="24"/>
          <w:szCs w:val="24"/>
        </w:rPr>
        <w:t xml:space="preserve"> Thesis</w:t>
      </w:r>
      <w:r w:rsidR="00430AAD">
        <w:rPr>
          <w:sz w:val="24"/>
          <w:szCs w:val="24"/>
        </w:rPr>
        <w:t xml:space="preserve"> Committee, </w:t>
      </w:r>
      <w:r w:rsidR="00430AAD" w:rsidRPr="00643774">
        <w:rPr>
          <w:color w:val="000000"/>
          <w:sz w:val="24"/>
          <w:szCs w:val="24"/>
        </w:rPr>
        <w:t>May- Oct. 25, 2012</w:t>
      </w:r>
    </w:p>
    <w:p w:rsidR="00841D29" w:rsidRPr="00643774" w:rsidRDefault="005C177C" w:rsidP="00DB0C9F">
      <w:pPr>
        <w:pStyle w:val="NoSpacing"/>
        <w:ind w:left="720" w:firstLine="720"/>
        <w:rPr>
          <w:sz w:val="24"/>
          <w:szCs w:val="24"/>
          <w:u w:val="single"/>
          <w:lang w:eastAsia="zh-CN"/>
        </w:rPr>
      </w:pPr>
      <w:r>
        <w:rPr>
          <w:color w:val="000000"/>
          <w:sz w:val="24"/>
          <w:szCs w:val="24"/>
        </w:rPr>
        <w:t xml:space="preserve">For </w:t>
      </w:r>
      <w:r w:rsidR="00643EB0" w:rsidRPr="00643774">
        <w:rPr>
          <w:color w:val="000000"/>
          <w:sz w:val="24"/>
          <w:szCs w:val="24"/>
        </w:rPr>
        <w:t>Shivatharsiny Rasalingam</w:t>
      </w:r>
      <w:r w:rsidR="00841D29" w:rsidRPr="00643774">
        <w:rPr>
          <w:color w:val="000000"/>
          <w:sz w:val="24"/>
          <w:szCs w:val="24"/>
        </w:rPr>
        <w:t xml:space="preserve"> </w:t>
      </w:r>
      <w:r w:rsidR="00D21B2C" w:rsidRPr="00643774">
        <w:rPr>
          <w:color w:val="000000"/>
          <w:sz w:val="24"/>
          <w:szCs w:val="24"/>
        </w:rPr>
        <w:t>–</w:t>
      </w:r>
      <w:r w:rsidR="00841D29" w:rsidRPr="00643774">
        <w:rPr>
          <w:color w:val="000000"/>
          <w:sz w:val="24"/>
          <w:szCs w:val="24"/>
        </w:rPr>
        <w:t xml:space="preserve"> Material Chemistry,</w:t>
      </w:r>
      <w:r w:rsidR="00935085" w:rsidRPr="00643774">
        <w:rPr>
          <w:color w:val="000000"/>
          <w:sz w:val="24"/>
          <w:szCs w:val="24"/>
        </w:rPr>
        <w:t xml:space="preserve"> </w:t>
      </w:r>
      <w:r w:rsidR="00430AAD">
        <w:rPr>
          <w:color w:val="000000"/>
          <w:sz w:val="24"/>
          <w:szCs w:val="24"/>
        </w:rPr>
        <w:t>USD</w:t>
      </w:r>
    </w:p>
    <w:p w:rsidR="00DB0C9F" w:rsidRPr="00DB0C9F" w:rsidRDefault="003E0F1B" w:rsidP="00DB0C9F">
      <w:pPr>
        <w:pStyle w:val="NoSpacing"/>
        <w:numPr>
          <w:ilvl w:val="0"/>
          <w:numId w:val="19"/>
        </w:numPr>
        <w:ind w:left="360"/>
        <w:rPr>
          <w:sz w:val="24"/>
          <w:szCs w:val="24"/>
          <w:u w:val="single"/>
          <w:lang w:eastAsia="zh-CN"/>
        </w:rPr>
      </w:pPr>
      <w:r w:rsidRPr="00430AAD">
        <w:rPr>
          <w:sz w:val="24"/>
          <w:szCs w:val="24"/>
        </w:rPr>
        <w:t>MS</w:t>
      </w:r>
      <w:r w:rsidR="00841D29" w:rsidRPr="00430AAD">
        <w:rPr>
          <w:sz w:val="24"/>
          <w:szCs w:val="24"/>
        </w:rPr>
        <w:t xml:space="preserve"> Thesis</w:t>
      </w:r>
      <w:r w:rsidR="00841D29" w:rsidRPr="00643774">
        <w:rPr>
          <w:sz w:val="24"/>
          <w:szCs w:val="24"/>
        </w:rPr>
        <w:t xml:space="preserve"> Committee</w:t>
      </w:r>
      <w:r w:rsidR="00430AAD">
        <w:rPr>
          <w:sz w:val="24"/>
          <w:szCs w:val="24"/>
        </w:rPr>
        <w:t xml:space="preserve">, </w:t>
      </w:r>
      <w:r w:rsidR="00841D29" w:rsidRPr="00643774">
        <w:rPr>
          <w:sz w:val="24"/>
          <w:szCs w:val="24"/>
        </w:rPr>
        <w:t xml:space="preserve"> </w:t>
      </w:r>
      <w:r w:rsidR="00430AAD" w:rsidRPr="00643774">
        <w:rPr>
          <w:color w:val="000000"/>
          <w:sz w:val="24"/>
          <w:szCs w:val="24"/>
        </w:rPr>
        <w:t>May-Nov. 15, 2012</w:t>
      </w:r>
    </w:p>
    <w:p w:rsidR="00841D29" w:rsidRPr="00643774" w:rsidRDefault="005C177C" w:rsidP="00DB0C9F">
      <w:pPr>
        <w:pStyle w:val="NoSpacing"/>
        <w:ind w:left="720" w:firstLine="720"/>
        <w:rPr>
          <w:sz w:val="24"/>
          <w:szCs w:val="24"/>
          <w:u w:val="single"/>
          <w:lang w:eastAsia="zh-CN"/>
        </w:rPr>
      </w:pPr>
      <w:r>
        <w:rPr>
          <w:sz w:val="24"/>
          <w:szCs w:val="24"/>
        </w:rPr>
        <w:t xml:space="preserve">For </w:t>
      </w:r>
      <w:r w:rsidR="00D21B2C" w:rsidRPr="00643774">
        <w:rPr>
          <w:sz w:val="24"/>
          <w:szCs w:val="24"/>
        </w:rPr>
        <w:t>Nga Nguyen</w:t>
      </w:r>
      <w:r w:rsidR="00841D29" w:rsidRPr="00643774">
        <w:rPr>
          <w:sz w:val="24"/>
          <w:szCs w:val="24"/>
        </w:rPr>
        <w:t xml:space="preserve"> </w:t>
      </w:r>
      <w:r w:rsidR="00D21B2C" w:rsidRPr="00643774">
        <w:rPr>
          <w:sz w:val="24"/>
          <w:szCs w:val="24"/>
        </w:rPr>
        <w:t>–</w:t>
      </w:r>
      <w:r w:rsidR="00841D29" w:rsidRPr="00643774">
        <w:rPr>
          <w:sz w:val="24"/>
          <w:szCs w:val="24"/>
        </w:rPr>
        <w:t xml:space="preserve"> </w:t>
      </w:r>
      <w:r w:rsidR="00841D29" w:rsidRPr="00643774">
        <w:rPr>
          <w:color w:val="000000"/>
          <w:sz w:val="24"/>
          <w:szCs w:val="24"/>
        </w:rPr>
        <w:t>Chemistry,</w:t>
      </w:r>
      <w:r w:rsidR="00AD7CE0" w:rsidRPr="00643774">
        <w:rPr>
          <w:color w:val="000000"/>
          <w:sz w:val="24"/>
          <w:szCs w:val="24"/>
        </w:rPr>
        <w:t xml:space="preserve"> </w:t>
      </w:r>
      <w:r w:rsidR="00430AAD">
        <w:rPr>
          <w:color w:val="000000"/>
          <w:sz w:val="24"/>
          <w:szCs w:val="24"/>
        </w:rPr>
        <w:t>USD</w:t>
      </w:r>
    </w:p>
    <w:p w:rsidR="00DB0C9F" w:rsidRPr="00DB0C9F" w:rsidRDefault="00841D29" w:rsidP="00DB0C9F">
      <w:pPr>
        <w:pStyle w:val="NoSpacing"/>
        <w:numPr>
          <w:ilvl w:val="0"/>
          <w:numId w:val="19"/>
        </w:numPr>
        <w:ind w:left="360"/>
        <w:rPr>
          <w:sz w:val="24"/>
          <w:szCs w:val="24"/>
          <w:u w:val="single"/>
          <w:lang w:eastAsia="zh-CN"/>
        </w:rPr>
      </w:pPr>
      <w:r w:rsidRPr="00430AAD">
        <w:rPr>
          <w:sz w:val="24"/>
          <w:szCs w:val="24"/>
          <w:lang w:eastAsia="zh-CN"/>
        </w:rPr>
        <w:t xml:space="preserve">Chair, </w:t>
      </w:r>
      <w:r w:rsidR="003E0F1B" w:rsidRPr="00430AAD">
        <w:rPr>
          <w:sz w:val="24"/>
          <w:szCs w:val="24"/>
        </w:rPr>
        <w:t>MA</w:t>
      </w:r>
      <w:r w:rsidRPr="00643774">
        <w:rPr>
          <w:sz w:val="24"/>
          <w:szCs w:val="24"/>
        </w:rPr>
        <w:t xml:space="preserve"> Oral an</w:t>
      </w:r>
      <w:r w:rsidR="00430AAD">
        <w:rPr>
          <w:sz w:val="24"/>
          <w:szCs w:val="24"/>
        </w:rPr>
        <w:t xml:space="preserve">d Written Examination Committee, </w:t>
      </w:r>
      <w:r w:rsidR="00430AAD" w:rsidRPr="00643774">
        <w:rPr>
          <w:sz w:val="24"/>
          <w:szCs w:val="24"/>
          <w:lang w:eastAsia="zh-CN"/>
        </w:rPr>
        <w:t>Nov. 19, 2012</w:t>
      </w:r>
    </w:p>
    <w:p w:rsidR="00841D29" w:rsidRPr="00643774" w:rsidRDefault="005C177C" w:rsidP="00DB0C9F">
      <w:pPr>
        <w:pStyle w:val="NoSpacing"/>
        <w:ind w:left="720" w:firstLine="720"/>
        <w:rPr>
          <w:sz w:val="24"/>
          <w:szCs w:val="24"/>
          <w:u w:val="single"/>
          <w:lang w:eastAsia="zh-CN"/>
        </w:rPr>
      </w:pPr>
      <w:r>
        <w:rPr>
          <w:sz w:val="24"/>
          <w:szCs w:val="24"/>
        </w:rPr>
        <w:t xml:space="preserve">For </w:t>
      </w:r>
      <w:r w:rsidR="00841D29" w:rsidRPr="00643774">
        <w:rPr>
          <w:sz w:val="24"/>
          <w:szCs w:val="24"/>
        </w:rPr>
        <w:t>Graves, Catherine L.</w:t>
      </w:r>
      <w:r w:rsidR="00841D29" w:rsidRPr="00643774">
        <w:rPr>
          <w:sz w:val="24"/>
          <w:szCs w:val="24"/>
          <w:lang w:eastAsia="zh-CN"/>
        </w:rPr>
        <w:t xml:space="preserve"> </w:t>
      </w:r>
      <w:r w:rsidR="00841D29" w:rsidRPr="00643774">
        <w:rPr>
          <w:sz w:val="24"/>
          <w:szCs w:val="24"/>
        </w:rPr>
        <w:t>– Math</w:t>
      </w:r>
      <w:r w:rsidR="00841D29" w:rsidRPr="00643774">
        <w:rPr>
          <w:sz w:val="24"/>
          <w:szCs w:val="24"/>
          <w:lang w:eastAsia="zh-CN"/>
        </w:rPr>
        <w:t>ematics</w:t>
      </w:r>
      <w:r w:rsidR="00841D29" w:rsidRPr="00643774">
        <w:rPr>
          <w:sz w:val="24"/>
          <w:szCs w:val="24"/>
        </w:rPr>
        <w:t>,</w:t>
      </w:r>
      <w:r w:rsidR="00841D29" w:rsidRPr="00643774">
        <w:rPr>
          <w:sz w:val="24"/>
          <w:szCs w:val="24"/>
          <w:lang w:eastAsia="zh-CN"/>
        </w:rPr>
        <w:t xml:space="preserve"> </w:t>
      </w:r>
      <w:r w:rsidR="00430AAD">
        <w:rPr>
          <w:sz w:val="24"/>
          <w:szCs w:val="24"/>
          <w:lang w:eastAsia="zh-CN"/>
        </w:rPr>
        <w:t>USD</w:t>
      </w:r>
    </w:p>
    <w:p w:rsidR="00DB0C9F" w:rsidRPr="00DB0C9F" w:rsidRDefault="003E0F1B" w:rsidP="00DB0C9F">
      <w:pPr>
        <w:pStyle w:val="NoSpacing"/>
        <w:numPr>
          <w:ilvl w:val="0"/>
          <w:numId w:val="19"/>
        </w:numPr>
        <w:ind w:left="360"/>
        <w:rPr>
          <w:sz w:val="24"/>
          <w:szCs w:val="24"/>
          <w:u w:val="single"/>
          <w:lang w:eastAsia="zh-CN"/>
        </w:rPr>
      </w:pPr>
      <w:r w:rsidRPr="00430AAD">
        <w:rPr>
          <w:sz w:val="24"/>
          <w:szCs w:val="24"/>
        </w:rPr>
        <w:t>MS</w:t>
      </w:r>
      <w:r w:rsidR="00841D29" w:rsidRPr="00430AAD">
        <w:rPr>
          <w:sz w:val="24"/>
          <w:szCs w:val="24"/>
        </w:rPr>
        <w:t xml:space="preserve"> Thesis</w:t>
      </w:r>
      <w:r w:rsidR="00841D29" w:rsidRPr="00643774">
        <w:rPr>
          <w:sz w:val="24"/>
          <w:szCs w:val="24"/>
        </w:rPr>
        <w:t xml:space="preserve"> Committee </w:t>
      </w:r>
      <w:r w:rsidR="004B6C87" w:rsidRPr="00643774">
        <w:rPr>
          <w:sz w:val="24"/>
          <w:szCs w:val="24"/>
        </w:rPr>
        <w:t>(invited)</w:t>
      </w:r>
      <w:r w:rsidR="00430AAD">
        <w:rPr>
          <w:sz w:val="24"/>
          <w:szCs w:val="24"/>
        </w:rPr>
        <w:t xml:space="preserve">, </w:t>
      </w:r>
      <w:r w:rsidR="004B6C87" w:rsidRPr="00643774">
        <w:rPr>
          <w:sz w:val="24"/>
          <w:szCs w:val="24"/>
        </w:rPr>
        <w:t xml:space="preserve"> </w:t>
      </w:r>
      <w:r w:rsidR="00430AAD" w:rsidRPr="00643774">
        <w:rPr>
          <w:color w:val="000000"/>
          <w:sz w:val="24"/>
          <w:szCs w:val="24"/>
          <w:lang w:eastAsia="zh-CN"/>
        </w:rPr>
        <w:t>2011- Nov.</w:t>
      </w:r>
      <w:r w:rsidR="00430AAD">
        <w:rPr>
          <w:color w:val="000000"/>
          <w:sz w:val="24"/>
          <w:szCs w:val="24"/>
          <w:lang w:eastAsia="zh-CN"/>
        </w:rPr>
        <w:t xml:space="preserve"> </w:t>
      </w:r>
      <w:r w:rsidR="00430AAD" w:rsidRPr="00643774">
        <w:rPr>
          <w:color w:val="000000"/>
          <w:sz w:val="24"/>
          <w:szCs w:val="24"/>
          <w:lang w:eastAsia="zh-CN"/>
        </w:rPr>
        <w:t>16, 2012</w:t>
      </w:r>
    </w:p>
    <w:p w:rsidR="00841D29" w:rsidRPr="00643774" w:rsidRDefault="005C177C" w:rsidP="00DB0C9F">
      <w:pPr>
        <w:pStyle w:val="NoSpacing"/>
        <w:ind w:left="1440"/>
        <w:rPr>
          <w:sz w:val="24"/>
          <w:szCs w:val="24"/>
          <w:u w:val="single"/>
          <w:lang w:eastAsia="zh-CN"/>
        </w:rPr>
      </w:pPr>
      <w:r>
        <w:rPr>
          <w:color w:val="000000"/>
          <w:sz w:val="24"/>
          <w:szCs w:val="24"/>
        </w:rPr>
        <w:t xml:space="preserve">For </w:t>
      </w:r>
      <w:r w:rsidR="00841D29" w:rsidRPr="00643774">
        <w:rPr>
          <w:color w:val="000000"/>
          <w:sz w:val="24"/>
          <w:szCs w:val="24"/>
        </w:rPr>
        <w:t>Manju Maharjan</w:t>
      </w:r>
      <w:r w:rsidR="00D21B2C" w:rsidRPr="00643774">
        <w:rPr>
          <w:color w:val="000000"/>
          <w:sz w:val="24"/>
          <w:szCs w:val="24"/>
          <w:lang w:eastAsia="zh-CN"/>
        </w:rPr>
        <w:t xml:space="preserve"> –</w:t>
      </w:r>
      <w:r w:rsidR="00841D29" w:rsidRPr="00643774">
        <w:rPr>
          <w:color w:val="000000"/>
          <w:sz w:val="24"/>
          <w:szCs w:val="24"/>
          <w:lang w:eastAsia="zh-CN"/>
        </w:rPr>
        <w:t xml:space="preserve"> </w:t>
      </w:r>
      <w:r w:rsidR="00841D29" w:rsidRPr="00643774">
        <w:rPr>
          <w:sz w:val="24"/>
          <w:szCs w:val="24"/>
        </w:rPr>
        <w:t>Engineering Technology &amp;</w:t>
      </w:r>
      <w:r w:rsidR="00841D29" w:rsidRPr="00643774">
        <w:rPr>
          <w:color w:val="000000"/>
          <w:sz w:val="24"/>
          <w:szCs w:val="24"/>
        </w:rPr>
        <w:t xml:space="preserve"> Management</w:t>
      </w:r>
      <w:r w:rsidR="00841D29" w:rsidRPr="00643774">
        <w:rPr>
          <w:color w:val="000000"/>
          <w:sz w:val="24"/>
          <w:szCs w:val="24"/>
          <w:lang w:eastAsia="zh-CN"/>
        </w:rPr>
        <w:t>, SDSU</w:t>
      </w:r>
    </w:p>
    <w:p w:rsidR="00DB0C9F" w:rsidRPr="00DB0C9F" w:rsidRDefault="00841D29" w:rsidP="00DB0C9F">
      <w:pPr>
        <w:pStyle w:val="NoSpacing"/>
        <w:numPr>
          <w:ilvl w:val="0"/>
          <w:numId w:val="19"/>
        </w:numPr>
        <w:ind w:left="360"/>
        <w:rPr>
          <w:sz w:val="24"/>
          <w:szCs w:val="24"/>
          <w:u w:val="single"/>
          <w:lang w:eastAsia="zh-CN"/>
        </w:rPr>
      </w:pPr>
      <w:r w:rsidRPr="00430AAD">
        <w:rPr>
          <w:sz w:val="24"/>
          <w:szCs w:val="24"/>
          <w:lang w:eastAsia="zh-CN"/>
        </w:rPr>
        <w:t xml:space="preserve">Chair, </w:t>
      </w:r>
      <w:r w:rsidR="003E0F1B" w:rsidRPr="00430AAD">
        <w:rPr>
          <w:sz w:val="24"/>
          <w:szCs w:val="24"/>
        </w:rPr>
        <w:t>MA</w:t>
      </w:r>
      <w:r w:rsidRPr="00643774">
        <w:rPr>
          <w:sz w:val="24"/>
          <w:szCs w:val="24"/>
        </w:rPr>
        <w:t xml:space="preserve"> Oral an</w:t>
      </w:r>
      <w:r w:rsidR="00430AAD">
        <w:rPr>
          <w:sz w:val="24"/>
          <w:szCs w:val="24"/>
        </w:rPr>
        <w:t xml:space="preserve">d Written Examination Committee, </w:t>
      </w:r>
      <w:r w:rsidR="00430AAD" w:rsidRPr="00643774">
        <w:rPr>
          <w:sz w:val="24"/>
          <w:szCs w:val="24"/>
          <w:lang w:eastAsia="zh-CN"/>
        </w:rPr>
        <w:t>2011-2012</w:t>
      </w:r>
    </w:p>
    <w:p w:rsidR="00841D29" w:rsidRPr="00643774" w:rsidRDefault="005C177C" w:rsidP="00DB0C9F">
      <w:pPr>
        <w:pStyle w:val="NoSpacing"/>
        <w:ind w:left="720" w:firstLine="720"/>
        <w:rPr>
          <w:sz w:val="24"/>
          <w:szCs w:val="24"/>
          <w:u w:val="single"/>
          <w:lang w:eastAsia="zh-CN"/>
        </w:rPr>
      </w:pPr>
      <w:r>
        <w:rPr>
          <w:sz w:val="24"/>
          <w:szCs w:val="24"/>
        </w:rPr>
        <w:t xml:space="preserve">For </w:t>
      </w:r>
      <w:r w:rsidR="00841D29" w:rsidRPr="00643774">
        <w:rPr>
          <w:sz w:val="24"/>
          <w:szCs w:val="24"/>
        </w:rPr>
        <w:t>Raak, Nathaniel</w:t>
      </w:r>
      <w:r w:rsidR="00841D29" w:rsidRPr="00643774">
        <w:rPr>
          <w:sz w:val="24"/>
          <w:szCs w:val="24"/>
          <w:lang w:eastAsia="zh-CN"/>
        </w:rPr>
        <w:t xml:space="preserve">, </w:t>
      </w:r>
      <w:r w:rsidR="00841D29" w:rsidRPr="00643774">
        <w:rPr>
          <w:sz w:val="24"/>
          <w:szCs w:val="24"/>
        </w:rPr>
        <w:t>– Math</w:t>
      </w:r>
      <w:r w:rsidR="00841D29" w:rsidRPr="00643774">
        <w:rPr>
          <w:sz w:val="24"/>
          <w:szCs w:val="24"/>
          <w:lang w:eastAsia="zh-CN"/>
        </w:rPr>
        <w:t>ematics</w:t>
      </w:r>
      <w:r w:rsidR="00430AAD" w:rsidRPr="00643774">
        <w:rPr>
          <w:sz w:val="24"/>
          <w:szCs w:val="24"/>
        </w:rPr>
        <w:t>,</w:t>
      </w:r>
      <w:r w:rsidR="00430AAD" w:rsidRPr="00643774">
        <w:rPr>
          <w:sz w:val="24"/>
          <w:szCs w:val="24"/>
          <w:lang w:eastAsia="zh-CN"/>
        </w:rPr>
        <w:t xml:space="preserve"> </w:t>
      </w:r>
      <w:r w:rsidR="00430AAD">
        <w:rPr>
          <w:sz w:val="24"/>
          <w:szCs w:val="24"/>
          <w:lang w:eastAsia="zh-CN"/>
        </w:rPr>
        <w:t>USD</w:t>
      </w:r>
    </w:p>
    <w:p w:rsidR="00DB0C9F" w:rsidRDefault="00FD5923" w:rsidP="00DB0C9F">
      <w:pPr>
        <w:pStyle w:val="NoSpacing"/>
        <w:numPr>
          <w:ilvl w:val="0"/>
          <w:numId w:val="19"/>
        </w:numPr>
        <w:ind w:left="360"/>
        <w:rPr>
          <w:sz w:val="24"/>
          <w:szCs w:val="24"/>
        </w:rPr>
      </w:pPr>
      <w:r w:rsidRPr="00430AAD">
        <w:rPr>
          <w:sz w:val="24"/>
          <w:szCs w:val="24"/>
        </w:rPr>
        <w:t>PhD</w:t>
      </w:r>
      <w:r w:rsidR="00841D29" w:rsidRPr="00430AAD">
        <w:rPr>
          <w:sz w:val="24"/>
          <w:szCs w:val="24"/>
        </w:rPr>
        <w:t xml:space="preserve"> Dissertation</w:t>
      </w:r>
      <w:r w:rsidR="00430AAD">
        <w:rPr>
          <w:sz w:val="24"/>
          <w:szCs w:val="24"/>
        </w:rPr>
        <w:t xml:space="preserve"> Committee, </w:t>
      </w:r>
      <w:r w:rsidR="00430AAD" w:rsidRPr="00643774">
        <w:rPr>
          <w:sz w:val="24"/>
          <w:szCs w:val="24"/>
        </w:rPr>
        <w:t>20</w:t>
      </w:r>
      <w:r w:rsidR="00430AAD" w:rsidRPr="00643774">
        <w:rPr>
          <w:sz w:val="24"/>
          <w:szCs w:val="24"/>
          <w:lang w:eastAsia="zh-CN"/>
        </w:rPr>
        <w:t>10-2011</w:t>
      </w:r>
    </w:p>
    <w:p w:rsidR="00841D29" w:rsidRPr="00643774" w:rsidRDefault="005C177C" w:rsidP="00DB0C9F">
      <w:pPr>
        <w:pStyle w:val="NoSpacing"/>
        <w:ind w:left="720" w:firstLine="720"/>
        <w:rPr>
          <w:sz w:val="24"/>
          <w:szCs w:val="24"/>
        </w:rPr>
      </w:pPr>
      <w:r>
        <w:rPr>
          <w:rStyle w:val="apple-style-span"/>
          <w:sz w:val="24"/>
          <w:szCs w:val="24"/>
        </w:rPr>
        <w:t xml:space="preserve">For </w:t>
      </w:r>
      <w:r w:rsidR="00841D29" w:rsidRPr="00643774">
        <w:rPr>
          <w:rStyle w:val="apple-style-span"/>
          <w:sz w:val="24"/>
          <w:szCs w:val="24"/>
        </w:rPr>
        <w:t xml:space="preserve">Adam </w:t>
      </w:r>
      <w:r w:rsidR="00841D29" w:rsidRPr="00643774">
        <w:rPr>
          <w:rStyle w:val="apple-style-span"/>
          <w:sz w:val="24"/>
          <w:szCs w:val="24"/>
          <w:lang w:eastAsia="zh-CN"/>
        </w:rPr>
        <w:t xml:space="preserve">Wayne </w:t>
      </w:r>
      <w:r w:rsidR="00841D29" w:rsidRPr="00643774">
        <w:rPr>
          <w:rStyle w:val="apple-style-span"/>
          <w:sz w:val="24"/>
          <w:szCs w:val="24"/>
        </w:rPr>
        <w:t>Baldwin</w:t>
      </w:r>
      <w:r w:rsidR="00841D29" w:rsidRPr="00643774">
        <w:rPr>
          <w:sz w:val="24"/>
          <w:szCs w:val="24"/>
        </w:rPr>
        <w:t xml:space="preserve"> </w:t>
      </w:r>
      <w:r w:rsidR="00841D29" w:rsidRPr="00643774">
        <w:rPr>
          <w:sz w:val="24"/>
          <w:szCs w:val="24"/>
        </w:rPr>
        <w:softHyphen/>
        <w:t xml:space="preserve">– Computational Science and Statistics, </w:t>
      </w:r>
      <w:r w:rsidR="00430AAD">
        <w:rPr>
          <w:sz w:val="24"/>
          <w:szCs w:val="24"/>
        </w:rPr>
        <w:t>USD</w:t>
      </w:r>
    </w:p>
    <w:p w:rsidR="00DB0C9F" w:rsidRDefault="00FD5923" w:rsidP="00DB0C9F">
      <w:pPr>
        <w:pStyle w:val="NoSpacing"/>
        <w:numPr>
          <w:ilvl w:val="0"/>
          <w:numId w:val="19"/>
        </w:numPr>
        <w:ind w:left="360"/>
        <w:rPr>
          <w:sz w:val="24"/>
          <w:szCs w:val="24"/>
        </w:rPr>
      </w:pPr>
      <w:r w:rsidRPr="00430AAD">
        <w:rPr>
          <w:sz w:val="24"/>
          <w:szCs w:val="24"/>
        </w:rPr>
        <w:t>PhD</w:t>
      </w:r>
      <w:r w:rsidR="00841D29" w:rsidRPr="00430AAD">
        <w:rPr>
          <w:sz w:val="24"/>
          <w:szCs w:val="24"/>
        </w:rPr>
        <w:t xml:space="preserve"> Dissertation</w:t>
      </w:r>
      <w:r w:rsidR="00841D29" w:rsidRPr="00643774">
        <w:rPr>
          <w:sz w:val="24"/>
          <w:szCs w:val="24"/>
        </w:rPr>
        <w:t xml:space="preserve"> Committee</w:t>
      </w:r>
      <w:r w:rsidR="00430AAD">
        <w:rPr>
          <w:sz w:val="24"/>
          <w:szCs w:val="24"/>
        </w:rPr>
        <w:t xml:space="preserve">, </w:t>
      </w:r>
      <w:r w:rsidR="00841D29" w:rsidRPr="00643774">
        <w:rPr>
          <w:sz w:val="24"/>
          <w:szCs w:val="24"/>
        </w:rPr>
        <w:t xml:space="preserve"> </w:t>
      </w:r>
      <w:r w:rsidR="00430AAD" w:rsidRPr="00643774">
        <w:rPr>
          <w:sz w:val="24"/>
          <w:szCs w:val="24"/>
        </w:rPr>
        <w:t>20</w:t>
      </w:r>
      <w:r w:rsidR="00430AAD" w:rsidRPr="00643774">
        <w:rPr>
          <w:sz w:val="24"/>
          <w:szCs w:val="24"/>
          <w:lang w:eastAsia="zh-CN"/>
        </w:rPr>
        <w:t>10-present</w:t>
      </w:r>
    </w:p>
    <w:p w:rsidR="00841D29" w:rsidRPr="00643774" w:rsidRDefault="005C177C" w:rsidP="00DB0C9F">
      <w:pPr>
        <w:pStyle w:val="NoSpacing"/>
        <w:ind w:left="720" w:firstLine="720"/>
        <w:rPr>
          <w:sz w:val="24"/>
          <w:szCs w:val="24"/>
        </w:rPr>
      </w:pPr>
      <w:r>
        <w:rPr>
          <w:rStyle w:val="rwrro"/>
          <w:color w:val="000000" w:themeColor="text1"/>
          <w:sz w:val="24"/>
          <w:szCs w:val="24"/>
        </w:rPr>
        <w:t xml:space="preserve">For </w:t>
      </w:r>
      <w:r w:rsidR="00841D29" w:rsidRPr="00643774">
        <w:rPr>
          <w:rStyle w:val="rwrro"/>
          <w:color w:val="000000" w:themeColor="text1"/>
          <w:sz w:val="24"/>
          <w:szCs w:val="24"/>
        </w:rPr>
        <w:t>Abul Khasam</w:t>
      </w:r>
      <w:r w:rsidR="00841D29" w:rsidRPr="00643774">
        <w:rPr>
          <w:rStyle w:val="rwrro"/>
          <w:color w:val="000000" w:themeColor="text1"/>
          <w:sz w:val="24"/>
          <w:szCs w:val="24"/>
          <w:lang w:eastAsia="zh-CN"/>
        </w:rPr>
        <w:t xml:space="preserve"> </w:t>
      </w:r>
      <w:r w:rsidR="00841D29" w:rsidRPr="00643774">
        <w:rPr>
          <w:rStyle w:val="rwrro"/>
          <w:color w:val="000000" w:themeColor="text1"/>
          <w:sz w:val="24"/>
          <w:szCs w:val="24"/>
        </w:rPr>
        <w:t>Shaifullah</w:t>
      </w:r>
      <w:r w:rsidR="00841D29" w:rsidRPr="00643774">
        <w:rPr>
          <w:rStyle w:val="rwrro"/>
          <w:color w:val="000000" w:themeColor="text1"/>
          <w:sz w:val="24"/>
          <w:szCs w:val="24"/>
          <w:lang w:eastAsia="zh-CN"/>
        </w:rPr>
        <w:t xml:space="preserve"> </w:t>
      </w:r>
      <w:r w:rsidR="00841D29" w:rsidRPr="00643774">
        <w:rPr>
          <w:sz w:val="24"/>
          <w:szCs w:val="24"/>
        </w:rPr>
        <w:softHyphen/>
        <w:t xml:space="preserve">– Computational Science and Statistics, </w:t>
      </w:r>
      <w:r w:rsidR="00430AAD">
        <w:rPr>
          <w:sz w:val="24"/>
          <w:szCs w:val="24"/>
        </w:rPr>
        <w:t>USD</w:t>
      </w:r>
    </w:p>
    <w:p w:rsidR="00DB0C9F" w:rsidRPr="00DB0C9F" w:rsidRDefault="003E0F1B" w:rsidP="00DB0C9F">
      <w:pPr>
        <w:pStyle w:val="NoSpacing"/>
        <w:numPr>
          <w:ilvl w:val="0"/>
          <w:numId w:val="19"/>
        </w:numPr>
        <w:ind w:left="360"/>
        <w:rPr>
          <w:sz w:val="24"/>
          <w:szCs w:val="24"/>
          <w:u w:val="single"/>
          <w:lang w:eastAsia="zh-CN"/>
        </w:rPr>
      </w:pPr>
      <w:r w:rsidRPr="00430AAD">
        <w:rPr>
          <w:sz w:val="24"/>
          <w:szCs w:val="24"/>
        </w:rPr>
        <w:t>MA</w:t>
      </w:r>
      <w:r w:rsidR="00841D29" w:rsidRPr="00643774">
        <w:rPr>
          <w:sz w:val="24"/>
          <w:szCs w:val="24"/>
        </w:rPr>
        <w:t xml:space="preserve"> Oral and Written Examination Committee</w:t>
      </w:r>
      <w:r w:rsidR="00430AAD">
        <w:rPr>
          <w:sz w:val="24"/>
          <w:szCs w:val="24"/>
        </w:rPr>
        <w:t xml:space="preserve">, </w:t>
      </w:r>
      <w:r w:rsidR="00430AAD" w:rsidRPr="00643774">
        <w:rPr>
          <w:sz w:val="24"/>
          <w:szCs w:val="24"/>
        </w:rPr>
        <w:t>20</w:t>
      </w:r>
      <w:r w:rsidR="00430AAD" w:rsidRPr="00643774">
        <w:rPr>
          <w:sz w:val="24"/>
          <w:szCs w:val="24"/>
          <w:lang w:eastAsia="zh-CN"/>
        </w:rPr>
        <w:t>10-2011</w:t>
      </w:r>
    </w:p>
    <w:p w:rsidR="00841D29" w:rsidRPr="00643774" w:rsidRDefault="005C177C" w:rsidP="00DB0C9F">
      <w:pPr>
        <w:pStyle w:val="NoSpacing"/>
        <w:ind w:left="720" w:firstLine="720"/>
        <w:rPr>
          <w:sz w:val="24"/>
          <w:szCs w:val="24"/>
          <w:u w:val="single"/>
          <w:lang w:eastAsia="zh-CN"/>
        </w:rPr>
      </w:pPr>
      <w:r>
        <w:rPr>
          <w:rStyle w:val="rwrro"/>
          <w:color w:val="000000" w:themeColor="text1"/>
          <w:sz w:val="24"/>
          <w:szCs w:val="24"/>
        </w:rPr>
        <w:lastRenderedPageBreak/>
        <w:t xml:space="preserve">For </w:t>
      </w:r>
      <w:r w:rsidR="00841D29" w:rsidRPr="00643774">
        <w:rPr>
          <w:rStyle w:val="rwrro"/>
          <w:color w:val="000000" w:themeColor="text1"/>
          <w:sz w:val="24"/>
          <w:szCs w:val="24"/>
        </w:rPr>
        <w:t>Brittany Mehlhaff</w:t>
      </w:r>
      <w:r w:rsidR="00841D29" w:rsidRPr="00643774">
        <w:rPr>
          <w:rStyle w:val="rwrro"/>
          <w:color w:val="000000" w:themeColor="text1"/>
          <w:sz w:val="24"/>
          <w:szCs w:val="24"/>
          <w:lang w:eastAsia="zh-CN"/>
        </w:rPr>
        <w:t xml:space="preserve"> </w:t>
      </w:r>
      <w:r w:rsidR="00841D29" w:rsidRPr="00643774">
        <w:rPr>
          <w:sz w:val="24"/>
          <w:szCs w:val="24"/>
        </w:rPr>
        <w:t>– Math</w:t>
      </w:r>
      <w:r w:rsidR="00841D29" w:rsidRPr="00643774">
        <w:rPr>
          <w:sz w:val="24"/>
          <w:szCs w:val="24"/>
          <w:lang w:eastAsia="zh-CN"/>
        </w:rPr>
        <w:t>ematics</w:t>
      </w:r>
      <w:r w:rsidR="00841D29" w:rsidRPr="00643774">
        <w:rPr>
          <w:sz w:val="24"/>
          <w:szCs w:val="24"/>
        </w:rPr>
        <w:t xml:space="preserve">, </w:t>
      </w:r>
      <w:r w:rsidR="00430AAD">
        <w:rPr>
          <w:sz w:val="24"/>
          <w:szCs w:val="24"/>
        </w:rPr>
        <w:t>USD</w:t>
      </w:r>
    </w:p>
    <w:p w:rsidR="00DB0C9F" w:rsidRDefault="003E0F1B" w:rsidP="00DB0C9F">
      <w:pPr>
        <w:pStyle w:val="NoSpacing"/>
        <w:numPr>
          <w:ilvl w:val="0"/>
          <w:numId w:val="19"/>
        </w:numPr>
        <w:ind w:left="360"/>
        <w:rPr>
          <w:sz w:val="24"/>
          <w:szCs w:val="24"/>
        </w:rPr>
      </w:pPr>
      <w:r w:rsidRPr="00430AAD">
        <w:rPr>
          <w:sz w:val="24"/>
          <w:szCs w:val="24"/>
        </w:rPr>
        <w:t>MS</w:t>
      </w:r>
      <w:r w:rsidR="00841D29" w:rsidRPr="00430AAD">
        <w:rPr>
          <w:sz w:val="24"/>
          <w:szCs w:val="24"/>
        </w:rPr>
        <w:t xml:space="preserve"> Thesis</w:t>
      </w:r>
      <w:r w:rsidR="00430AAD">
        <w:rPr>
          <w:sz w:val="24"/>
          <w:szCs w:val="24"/>
        </w:rPr>
        <w:t xml:space="preserve"> Committee, </w:t>
      </w:r>
      <w:r w:rsidR="00430AAD" w:rsidRPr="00643774">
        <w:rPr>
          <w:sz w:val="24"/>
          <w:szCs w:val="24"/>
        </w:rPr>
        <w:t>20</w:t>
      </w:r>
      <w:r w:rsidR="00430AAD" w:rsidRPr="00643774">
        <w:rPr>
          <w:sz w:val="24"/>
          <w:szCs w:val="24"/>
          <w:lang w:eastAsia="zh-CN"/>
        </w:rPr>
        <w:t>10-present</w:t>
      </w:r>
    </w:p>
    <w:p w:rsidR="00841D29" w:rsidRPr="00643774" w:rsidRDefault="005C177C" w:rsidP="00DB0C9F">
      <w:pPr>
        <w:pStyle w:val="NoSpacing"/>
        <w:ind w:left="720" w:firstLine="720"/>
        <w:rPr>
          <w:sz w:val="24"/>
          <w:szCs w:val="24"/>
        </w:rPr>
      </w:pPr>
      <w:r>
        <w:rPr>
          <w:rStyle w:val="rwrro"/>
          <w:color w:val="000000" w:themeColor="text1"/>
          <w:sz w:val="24"/>
          <w:szCs w:val="24"/>
        </w:rPr>
        <w:t xml:space="preserve">For </w:t>
      </w:r>
      <w:r w:rsidR="00841D29" w:rsidRPr="00643774">
        <w:rPr>
          <w:rStyle w:val="rwrro"/>
          <w:color w:val="000000" w:themeColor="text1"/>
          <w:sz w:val="24"/>
          <w:szCs w:val="24"/>
        </w:rPr>
        <w:t xml:space="preserve">Justin P </w:t>
      </w:r>
      <w:r w:rsidR="00430AAD" w:rsidRPr="00643774">
        <w:rPr>
          <w:rStyle w:val="rwrro"/>
          <w:color w:val="000000" w:themeColor="text1"/>
          <w:sz w:val="24"/>
          <w:szCs w:val="24"/>
        </w:rPr>
        <w:t xml:space="preserve">Jackson </w:t>
      </w:r>
      <w:r w:rsidR="00430AAD" w:rsidRPr="00643774">
        <w:rPr>
          <w:color w:val="000000" w:themeColor="text1"/>
          <w:sz w:val="24"/>
          <w:szCs w:val="24"/>
        </w:rPr>
        <w:t>–</w:t>
      </w:r>
      <w:r w:rsidR="00841D29" w:rsidRPr="00643774">
        <w:rPr>
          <w:sz w:val="24"/>
          <w:szCs w:val="24"/>
        </w:rPr>
        <w:t xml:space="preserve"> Computer Science, </w:t>
      </w:r>
      <w:r w:rsidR="00430AAD">
        <w:rPr>
          <w:sz w:val="24"/>
          <w:szCs w:val="24"/>
        </w:rPr>
        <w:t>USD</w:t>
      </w:r>
    </w:p>
    <w:p w:rsidR="00DB0C9F" w:rsidRDefault="003E0F1B" w:rsidP="00DB0C9F">
      <w:pPr>
        <w:pStyle w:val="NoSpacing"/>
        <w:numPr>
          <w:ilvl w:val="0"/>
          <w:numId w:val="19"/>
        </w:numPr>
        <w:ind w:left="360"/>
        <w:rPr>
          <w:sz w:val="24"/>
          <w:szCs w:val="24"/>
        </w:rPr>
      </w:pPr>
      <w:r w:rsidRPr="00430AAD">
        <w:rPr>
          <w:sz w:val="24"/>
          <w:szCs w:val="24"/>
        </w:rPr>
        <w:t>MS</w:t>
      </w:r>
      <w:r w:rsidR="00841D29" w:rsidRPr="00430AAD">
        <w:rPr>
          <w:sz w:val="24"/>
          <w:szCs w:val="24"/>
        </w:rPr>
        <w:t xml:space="preserve"> Thesis</w:t>
      </w:r>
      <w:r w:rsidR="00430AAD">
        <w:rPr>
          <w:sz w:val="24"/>
          <w:szCs w:val="24"/>
        </w:rPr>
        <w:t xml:space="preserve"> Committee,  2009</w:t>
      </w:r>
    </w:p>
    <w:p w:rsidR="00DB0C9F" w:rsidRPr="00DB0C9F" w:rsidRDefault="005C177C" w:rsidP="00430AAD">
      <w:pPr>
        <w:pStyle w:val="NoSpacing"/>
        <w:ind w:left="720" w:firstLine="720"/>
        <w:rPr>
          <w:sz w:val="24"/>
          <w:szCs w:val="24"/>
        </w:rPr>
      </w:pPr>
      <w:r>
        <w:rPr>
          <w:sz w:val="24"/>
          <w:szCs w:val="24"/>
          <w:lang w:eastAsia="zh-CN"/>
        </w:rPr>
        <w:t xml:space="preserve">For </w:t>
      </w:r>
      <w:r w:rsidR="00841D29" w:rsidRPr="00643774">
        <w:rPr>
          <w:sz w:val="24"/>
          <w:szCs w:val="24"/>
          <w:lang w:eastAsia="zh-CN"/>
        </w:rPr>
        <w:t>Guang Wei Ji</w:t>
      </w:r>
      <w:r w:rsidR="00430AAD">
        <w:rPr>
          <w:sz w:val="24"/>
          <w:szCs w:val="24"/>
        </w:rPr>
        <w:t xml:space="preserve"> – Computer Science, USD</w:t>
      </w:r>
    </w:p>
    <w:p w:rsidR="00DB0C9F" w:rsidRDefault="003E0F1B" w:rsidP="00DB0C9F">
      <w:pPr>
        <w:pStyle w:val="NoSpacing"/>
        <w:numPr>
          <w:ilvl w:val="0"/>
          <w:numId w:val="19"/>
        </w:numPr>
        <w:ind w:left="360"/>
        <w:rPr>
          <w:sz w:val="24"/>
          <w:szCs w:val="24"/>
        </w:rPr>
      </w:pPr>
      <w:r w:rsidRPr="00430AAD">
        <w:rPr>
          <w:sz w:val="24"/>
          <w:szCs w:val="24"/>
          <w:lang w:eastAsia="zh-CN"/>
        </w:rPr>
        <w:t>Chair, MA</w:t>
      </w:r>
      <w:r w:rsidR="00841D29" w:rsidRPr="00643774">
        <w:rPr>
          <w:sz w:val="24"/>
          <w:szCs w:val="24"/>
          <w:lang w:eastAsia="zh-CN"/>
        </w:rPr>
        <w:t xml:space="preserve"> Oral and Written Exam Committee</w:t>
      </w:r>
      <w:r w:rsidR="00430AAD">
        <w:rPr>
          <w:sz w:val="24"/>
          <w:szCs w:val="24"/>
          <w:lang w:eastAsia="zh-CN"/>
        </w:rPr>
        <w:t xml:space="preserve">, </w:t>
      </w:r>
      <w:r w:rsidR="00430AAD" w:rsidRPr="00643774">
        <w:rPr>
          <w:sz w:val="24"/>
          <w:szCs w:val="24"/>
          <w:lang w:eastAsia="zh-CN"/>
        </w:rPr>
        <w:t>2009-2010</w:t>
      </w:r>
      <w:r w:rsidR="00841D29" w:rsidRPr="00643774">
        <w:rPr>
          <w:sz w:val="24"/>
          <w:szCs w:val="24"/>
          <w:lang w:eastAsia="zh-CN"/>
        </w:rPr>
        <w:t xml:space="preserve"> </w:t>
      </w:r>
    </w:p>
    <w:p w:rsidR="00841D29" w:rsidRPr="00643774" w:rsidRDefault="005C177C" w:rsidP="00DB0C9F">
      <w:pPr>
        <w:pStyle w:val="NoSpacing"/>
        <w:ind w:left="720" w:firstLine="720"/>
        <w:rPr>
          <w:sz w:val="24"/>
          <w:szCs w:val="24"/>
        </w:rPr>
      </w:pPr>
      <w:r>
        <w:rPr>
          <w:sz w:val="24"/>
          <w:szCs w:val="24"/>
          <w:lang w:eastAsia="zh-CN"/>
        </w:rPr>
        <w:t xml:space="preserve">For </w:t>
      </w:r>
      <w:r w:rsidR="00841D29" w:rsidRPr="00643774">
        <w:rPr>
          <w:sz w:val="24"/>
          <w:szCs w:val="24"/>
          <w:lang w:eastAsia="zh-CN"/>
        </w:rPr>
        <w:t xml:space="preserve">Teresa A. Chasing Hawk – Mathematics, </w:t>
      </w:r>
      <w:r w:rsidR="00430AAD">
        <w:rPr>
          <w:sz w:val="24"/>
          <w:szCs w:val="24"/>
          <w:lang w:eastAsia="zh-CN"/>
        </w:rPr>
        <w:t>USD</w:t>
      </w:r>
    </w:p>
    <w:p w:rsidR="00EF4CC6" w:rsidRDefault="00EF4CC6" w:rsidP="00EF4CC6">
      <w:pPr>
        <w:pStyle w:val="NoSpacing"/>
        <w:ind w:left="360"/>
        <w:rPr>
          <w:sz w:val="24"/>
          <w:szCs w:val="24"/>
        </w:rPr>
      </w:pPr>
    </w:p>
    <w:p w:rsidR="00DB0C9F" w:rsidRDefault="00FD5923" w:rsidP="00DB0C9F">
      <w:pPr>
        <w:pStyle w:val="NoSpacing"/>
        <w:numPr>
          <w:ilvl w:val="0"/>
          <w:numId w:val="19"/>
        </w:numPr>
        <w:ind w:left="360"/>
        <w:rPr>
          <w:sz w:val="24"/>
          <w:szCs w:val="24"/>
        </w:rPr>
      </w:pPr>
      <w:r w:rsidRPr="00430AAD">
        <w:rPr>
          <w:sz w:val="24"/>
          <w:szCs w:val="24"/>
        </w:rPr>
        <w:t>PhD</w:t>
      </w:r>
      <w:r w:rsidR="00841D29" w:rsidRPr="00430AAD">
        <w:rPr>
          <w:sz w:val="24"/>
          <w:szCs w:val="24"/>
        </w:rPr>
        <w:t xml:space="preserve"> Dissertation</w:t>
      </w:r>
      <w:r w:rsidR="00841D29" w:rsidRPr="00643774">
        <w:rPr>
          <w:sz w:val="24"/>
          <w:szCs w:val="24"/>
        </w:rPr>
        <w:t xml:space="preserve"> Committee</w:t>
      </w:r>
      <w:r w:rsidR="00430AAD">
        <w:rPr>
          <w:sz w:val="24"/>
          <w:szCs w:val="24"/>
        </w:rPr>
        <w:t xml:space="preserve">, </w:t>
      </w:r>
      <w:r w:rsidR="00430AAD" w:rsidRPr="00643774">
        <w:rPr>
          <w:sz w:val="24"/>
          <w:szCs w:val="24"/>
        </w:rPr>
        <w:t>2007</w:t>
      </w:r>
      <w:r w:rsidR="00430AAD" w:rsidRPr="00643774">
        <w:rPr>
          <w:sz w:val="24"/>
          <w:szCs w:val="24"/>
          <w:lang w:eastAsia="zh-CN"/>
        </w:rPr>
        <w:t>-present</w:t>
      </w:r>
      <w:r w:rsidR="00841D29" w:rsidRPr="00643774">
        <w:rPr>
          <w:sz w:val="24"/>
          <w:szCs w:val="24"/>
        </w:rPr>
        <w:t xml:space="preserve"> </w:t>
      </w:r>
    </w:p>
    <w:p w:rsidR="00841D29" w:rsidRPr="00643774" w:rsidRDefault="005C177C" w:rsidP="00DB0C9F">
      <w:pPr>
        <w:pStyle w:val="NoSpacing"/>
        <w:ind w:left="720" w:firstLine="720"/>
        <w:rPr>
          <w:sz w:val="24"/>
          <w:szCs w:val="24"/>
        </w:rPr>
      </w:pPr>
      <w:r>
        <w:rPr>
          <w:sz w:val="24"/>
          <w:szCs w:val="24"/>
        </w:rPr>
        <w:t xml:space="preserve">For </w:t>
      </w:r>
      <w:r w:rsidR="00841D29" w:rsidRPr="00643774">
        <w:rPr>
          <w:sz w:val="24"/>
          <w:szCs w:val="24"/>
        </w:rPr>
        <w:t xml:space="preserve">Michael Wallinga </w:t>
      </w:r>
      <w:r w:rsidR="00841D29" w:rsidRPr="00643774">
        <w:rPr>
          <w:sz w:val="24"/>
          <w:szCs w:val="24"/>
        </w:rPr>
        <w:softHyphen/>
        <w:t xml:space="preserve">– Computational Science and Statistics, </w:t>
      </w:r>
      <w:r w:rsidR="00430AAD">
        <w:rPr>
          <w:sz w:val="24"/>
          <w:szCs w:val="24"/>
        </w:rPr>
        <w:t>USD</w:t>
      </w:r>
    </w:p>
    <w:p w:rsidR="00DB0C9F" w:rsidRDefault="003E0F1B" w:rsidP="00DB0C9F">
      <w:pPr>
        <w:pStyle w:val="NoSpacing"/>
        <w:numPr>
          <w:ilvl w:val="0"/>
          <w:numId w:val="19"/>
        </w:numPr>
        <w:ind w:left="360"/>
        <w:rPr>
          <w:sz w:val="24"/>
          <w:szCs w:val="24"/>
        </w:rPr>
      </w:pPr>
      <w:r w:rsidRPr="00430AAD">
        <w:rPr>
          <w:sz w:val="24"/>
          <w:szCs w:val="24"/>
        </w:rPr>
        <w:t>MA</w:t>
      </w:r>
      <w:r w:rsidR="00841D29" w:rsidRPr="00643774">
        <w:rPr>
          <w:sz w:val="24"/>
          <w:szCs w:val="24"/>
        </w:rPr>
        <w:t xml:space="preserve"> Oral and Written Examination Committee</w:t>
      </w:r>
      <w:r w:rsidR="00430AAD">
        <w:rPr>
          <w:sz w:val="24"/>
          <w:szCs w:val="24"/>
        </w:rPr>
        <w:t>, 2007</w:t>
      </w:r>
      <w:r w:rsidR="00841D29" w:rsidRPr="00643774">
        <w:rPr>
          <w:sz w:val="24"/>
          <w:szCs w:val="24"/>
        </w:rPr>
        <w:t xml:space="preserve"> </w:t>
      </w:r>
    </w:p>
    <w:p w:rsidR="00841D29" w:rsidRPr="00643774" w:rsidRDefault="005C177C" w:rsidP="00DB0C9F">
      <w:pPr>
        <w:pStyle w:val="NoSpacing"/>
        <w:ind w:left="720" w:firstLine="720"/>
        <w:rPr>
          <w:sz w:val="24"/>
          <w:szCs w:val="24"/>
        </w:rPr>
      </w:pPr>
      <w:r>
        <w:rPr>
          <w:sz w:val="24"/>
          <w:szCs w:val="24"/>
        </w:rPr>
        <w:t xml:space="preserve">For </w:t>
      </w:r>
      <w:r w:rsidR="00841D29" w:rsidRPr="00643774">
        <w:rPr>
          <w:sz w:val="24"/>
          <w:szCs w:val="24"/>
        </w:rPr>
        <w:t>Daniel Fraser – Math</w:t>
      </w:r>
      <w:r w:rsidR="00841D29" w:rsidRPr="00643774">
        <w:rPr>
          <w:sz w:val="24"/>
          <w:szCs w:val="24"/>
          <w:lang w:eastAsia="zh-CN"/>
        </w:rPr>
        <w:t>ematics</w:t>
      </w:r>
      <w:r w:rsidR="00430AAD">
        <w:rPr>
          <w:sz w:val="24"/>
          <w:szCs w:val="24"/>
        </w:rPr>
        <w:t>, USD</w:t>
      </w:r>
    </w:p>
    <w:p w:rsidR="00DB0C9F" w:rsidRDefault="003E0F1B" w:rsidP="00DB0C9F">
      <w:pPr>
        <w:pStyle w:val="NoSpacing"/>
        <w:numPr>
          <w:ilvl w:val="0"/>
          <w:numId w:val="19"/>
        </w:numPr>
        <w:ind w:left="360"/>
        <w:rPr>
          <w:sz w:val="24"/>
          <w:szCs w:val="24"/>
        </w:rPr>
      </w:pPr>
      <w:r w:rsidRPr="00430AAD">
        <w:rPr>
          <w:sz w:val="24"/>
          <w:szCs w:val="24"/>
        </w:rPr>
        <w:t>MA</w:t>
      </w:r>
      <w:r w:rsidR="00841D29" w:rsidRPr="00430AAD">
        <w:rPr>
          <w:sz w:val="24"/>
          <w:szCs w:val="24"/>
        </w:rPr>
        <w:t xml:space="preserve"> </w:t>
      </w:r>
      <w:r w:rsidR="00841D29" w:rsidRPr="00643774">
        <w:rPr>
          <w:sz w:val="24"/>
          <w:szCs w:val="24"/>
        </w:rPr>
        <w:t>Oral an</w:t>
      </w:r>
      <w:r w:rsidR="00430AAD">
        <w:rPr>
          <w:sz w:val="24"/>
          <w:szCs w:val="24"/>
        </w:rPr>
        <w:t>d Written Examination Committee, 2007</w:t>
      </w:r>
    </w:p>
    <w:p w:rsidR="00841D29" w:rsidRPr="00643774" w:rsidRDefault="005C177C" w:rsidP="00DB0C9F">
      <w:pPr>
        <w:pStyle w:val="NoSpacing"/>
        <w:ind w:left="720" w:firstLine="720"/>
        <w:rPr>
          <w:sz w:val="24"/>
          <w:szCs w:val="24"/>
        </w:rPr>
      </w:pPr>
      <w:r>
        <w:rPr>
          <w:sz w:val="24"/>
          <w:szCs w:val="24"/>
        </w:rPr>
        <w:t xml:space="preserve">For </w:t>
      </w:r>
      <w:r w:rsidR="00841D29" w:rsidRPr="00643774">
        <w:rPr>
          <w:sz w:val="24"/>
          <w:szCs w:val="24"/>
        </w:rPr>
        <w:t>Sally Bartelt – Math</w:t>
      </w:r>
      <w:r w:rsidR="00841D29" w:rsidRPr="00643774">
        <w:rPr>
          <w:sz w:val="24"/>
          <w:szCs w:val="24"/>
          <w:lang w:eastAsia="zh-CN"/>
        </w:rPr>
        <w:t>ematics</w:t>
      </w:r>
      <w:r w:rsidR="00430AAD">
        <w:rPr>
          <w:sz w:val="24"/>
          <w:szCs w:val="24"/>
        </w:rPr>
        <w:t>, USD</w:t>
      </w:r>
    </w:p>
    <w:p w:rsidR="00DB0C9F" w:rsidRDefault="003E0F1B" w:rsidP="00DB0C9F">
      <w:pPr>
        <w:pStyle w:val="NoSpacing"/>
        <w:numPr>
          <w:ilvl w:val="0"/>
          <w:numId w:val="19"/>
        </w:numPr>
        <w:ind w:left="360"/>
        <w:rPr>
          <w:sz w:val="24"/>
          <w:szCs w:val="24"/>
        </w:rPr>
      </w:pPr>
      <w:r w:rsidRPr="00430AAD">
        <w:rPr>
          <w:sz w:val="24"/>
          <w:szCs w:val="24"/>
        </w:rPr>
        <w:t>MA</w:t>
      </w:r>
      <w:r w:rsidR="00841D29" w:rsidRPr="00643774">
        <w:rPr>
          <w:sz w:val="24"/>
          <w:szCs w:val="24"/>
        </w:rPr>
        <w:t xml:space="preserve"> Oral and Written Examination Committee</w:t>
      </w:r>
      <w:r w:rsidR="00430AAD">
        <w:rPr>
          <w:sz w:val="24"/>
          <w:szCs w:val="24"/>
        </w:rPr>
        <w:t>, 2007</w:t>
      </w:r>
    </w:p>
    <w:p w:rsidR="00841D29" w:rsidRPr="00643774" w:rsidRDefault="005C177C" w:rsidP="00DB0C9F">
      <w:pPr>
        <w:pStyle w:val="NoSpacing"/>
        <w:ind w:left="720" w:firstLine="720"/>
        <w:rPr>
          <w:sz w:val="24"/>
          <w:szCs w:val="24"/>
        </w:rPr>
      </w:pPr>
      <w:r>
        <w:rPr>
          <w:color w:val="000000"/>
          <w:sz w:val="24"/>
          <w:szCs w:val="24"/>
        </w:rPr>
        <w:t xml:space="preserve">For </w:t>
      </w:r>
      <w:r w:rsidR="00841D29" w:rsidRPr="00643774">
        <w:rPr>
          <w:color w:val="000000"/>
          <w:sz w:val="24"/>
          <w:szCs w:val="24"/>
        </w:rPr>
        <w:t>Chia Chien</w:t>
      </w:r>
      <w:r w:rsidR="00841D29" w:rsidRPr="00643774">
        <w:rPr>
          <w:sz w:val="24"/>
          <w:szCs w:val="24"/>
        </w:rPr>
        <w:t xml:space="preserve"> Wu – Math</w:t>
      </w:r>
      <w:r w:rsidR="00841D29" w:rsidRPr="00643774">
        <w:rPr>
          <w:sz w:val="24"/>
          <w:szCs w:val="24"/>
          <w:lang w:eastAsia="zh-CN"/>
        </w:rPr>
        <w:t>ematics</w:t>
      </w:r>
      <w:r w:rsidR="00430AAD">
        <w:rPr>
          <w:sz w:val="24"/>
          <w:szCs w:val="24"/>
        </w:rPr>
        <w:t>, USD</w:t>
      </w:r>
    </w:p>
    <w:p w:rsidR="00DB0C9F" w:rsidRDefault="003E0F1B" w:rsidP="00DB0C9F">
      <w:pPr>
        <w:pStyle w:val="NoSpacing"/>
        <w:numPr>
          <w:ilvl w:val="0"/>
          <w:numId w:val="19"/>
        </w:numPr>
        <w:ind w:left="360"/>
        <w:rPr>
          <w:sz w:val="24"/>
          <w:szCs w:val="24"/>
        </w:rPr>
      </w:pPr>
      <w:r w:rsidRPr="00430AAD">
        <w:rPr>
          <w:sz w:val="24"/>
          <w:szCs w:val="24"/>
        </w:rPr>
        <w:t>MS</w:t>
      </w:r>
      <w:r w:rsidR="00841D29" w:rsidRPr="00430AAD">
        <w:rPr>
          <w:sz w:val="24"/>
          <w:szCs w:val="24"/>
        </w:rPr>
        <w:t xml:space="preserve"> Thesis</w:t>
      </w:r>
      <w:r w:rsidR="00430AAD">
        <w:rPr>
          <w:sz w:val="24"/>
          <w:szCs w:val="24"/>
        </w:rPr>
        <w:t xml:space="preserve"> Committee, </w:t>
      </w:r>
      <w:r w:rsidR="00430AAD" w:rsidRPr="00643774">
        <w:rPr>
          <w:sz w:val="24"/>
          <w:szCs w:val="24"/>
        </w:rPr>
        <w:t>2006-2007</w:t>
      </w:r>
    </w:p>
    <w:p w:rsidR="00841D29" w:rsidRPr="00643774" w:rsidRDefault="005C177C" w:rsidP="00DB0C9F">
      <w:pPr>
        <w:pStyle w:val="NoSpacing"/>
        <w:ind w:left="720" w:firstLine="720"/>
        <w:rPr>
          <w:sz w:val="24"/>
          <w:szCs w:val="24"/>
        </w:rPr>
      </w:pPr>
      <w:r>
        <w:rPr>
          <w:sz w:val="24"/>
          <w:szCs w:val="24"/>
        </w:rPr>
        <w:t xml:space="preserve">For </w:t>
      </w:r>
      <w:r w:rsidR="00841D29" w:rsidRPr="00643774">
        <w:rPr>
          <w:sz w:val="24"/>
          <w:szCs w:val="24"/>
        </w:rPr>
        <w:t xml:space="preserve">Benjamin Lamprecht – Chemistry, </w:t>
      </w:r>
      <w:r w:rsidR="00430AAD">
        <w:rPr>
          <w:sz w:val="24"/>
          <w:szCs w:val="24"/>
        </w:rPr>
        <w:t>USD</w:t>
      </w:r>
    </w:p>
    <w:p w:rsidR="00DB0C9F" w:rsidRDefault="003E0F1B" w:rsidP="00DB0C9F">
      <w:pPr>
        <w:pStyle w:val="NoSpacing"/>
        <w:numPr>
          <w:ilvl w:val="0"/>
          <w:numId w:val="19"/>
        </w:numPr>
        <w:ind w:left="360"/>
        <w:rPr>
          <w:sz w:val="24"/>
          <w:szCs w:val="24"/>
        </w:rPr>
      </w:pPr>
      <w:r w:rsidRPr="00430AAD">
        <w:rPr>
          <w:sz w:val="24"/>
          <w:szCs w:val="24"/>
        </w:rPr>
        <w:t>MS</w:t>
      </w:r>
      <w:r w:rsidR="00841D29" w:rsidRPr="00430AAD">
        <w:rPr>
          <w:sz w:val="24"/>
          <w:szCs w:val="24"/>
        </w:rPr>
        <w:t xml:space="preserve"> Thesis</w:t>
      </w:r>
      <w:r w:rsidR="00841D29" w:rsidRPr="00643774">
        <w:rPr>
          <w:sz w:val="24"/>
          <w:szCs w:val="24"/>
        </w:rPr>
        <w:t xml:space="preserve"> Committee</w:t>
      </w:r>
      <w:r w:rsidR="00430AAD">
        <w:rPr>
          <w:sz w:val="24"/>
          <w:szCs w:val="24"/>
        </w:rPr>
        <w:t xml:space="preserve">, </w:t>
      </w:r>
      <w:r w:rsidR="00430AAD" w:rsidRPr="00643774">
        <w:rPr>
          <w:sz w:val="24"/>
          <w:szCs w:val="24"/>
        </w:rPr>
        <w:t>2003-2004</w:t>
      </w:r>
      <w:r w:rsidR="00841D29" w:rsidRPr="00643774">
        <w:rPr>
          <w:sz w:val="24"/>
          <w:szCs w:val="24"/>
        </w:rPr>
        <w:t xml:space="preserve"> </w:t>
      </w:r>
    </w:p>
    <w:p w:rsidR="00841D29" w:rsidRPr="00643774" w:rsidRDefault="005C177C" w:rsidP="00DB0C9F">
      <w:pPr>
        <w:pStyle w:val="NoSpacing"/>
        <w:ind w:left="720" w:firstLine="720"/>
        <w:rPr>
          <w:sz w:val="24"/>
          <w:szCs w:val="24"/>
        </w:rPr>
      </w:pPr>
      <w:r>
        <w:rPr>
          <w:sz w:val="24"/>
          <w:szCs w:val="24"/>
        </w:rPr>
        <w:t xml:space="preserve">For </w:t>
      </w:r>
      <w:r w:rsidR="00841D29" w:rsidRPr="00643774">
        <w:rPr>
          <w:sz w:val="24"/>
          <w:szCs w:val="24"/>
        </w:rPr>
        <w:t xml:space="preserve">Doug Jennewein – Computer Science, </w:t>
      </w:r>
      <w:r w:rsidR="00430AAD">
        <w:rPr>
          <w:sz w:val="24"/>
          <w:szCs w:val="24"/>
        </w:rPr>
        <w:t>USD</w:t>
      </w:r>
    </w:p>
    <w:p w:rsidR="00A17C25" w:rsidRPr="00643774" w:rsidRDefault="00A17C25" w:rsidP="003E0F1B">
      <w:pPr>
        <w:pStyle w:val="NoSpacing"/>
        <w:rPr>
          <w:sz w:val="24"/>
          <w:szCs w:val="24"/>
        </w:rPr>
      </w:pPr>
    </w:p>
    <w:p w:rsidR="00B3707E" w:rsidRPr="00643774" w:rsidRDefault="00B3707E" w:rsidP="003E0F1B">
      <w:pPr>
        <w:pStyle w:val="NoSpacing"/>
        <w:rPr>
          <w:b/>
          <w:sz w:val="24"/>
          <w:szCs w:val="24"/>
          <w:u w:val="single"/>
        </w:rPr>
      </w:pPr>
      <w:r w:rsidRPr="00643774">
        <w:rPr>
          <w:b/>
          <w:sz w:val="24"/>
          <w:szCs w:val="24"/>
          <w:u w:val="single"/>
        </w:rPr>
        <w:t>ADVISING</w:t>
      </w:r>
    </w:p>
    <w:p w:rsidR="00697556" w:rsidRPr="00643774" w:rsidRDefault="00697556" w:rsidP="003E0F1B">
      <w:pPr>
        <w:pStyle w:val="NoSpacing"/>
        <w:rPr>
          <w:b/>
          <w:sz w:val="24"/>
          <w:szCs w:val="24"/>
          <w:u w:val="single"/>
        </w:rPr>
      </w:pPr>
    </w:p>
    <w:p w:rsidR="00B3707E" w:rsidRPr="00643774" w:rsidRDefault="007646EA" w:rsidP="003E0F1B">
      <w:pPr>
        <w:pStyle w:val="NoSpacing"/>
        <w:rPr>
          <w:sz w:val="24"/>
          <w:szCs w:val="24"/>
        </w:rPr>
      </w:pPr>
      <w:r w:rsidRPr="00643774">
        <w:rPr>
          <w:sz w:val="24"/>
          <w:szCs w:val="24"/>
        </w:rPr>
        <w:t>Advisor for 6-8</w:t>
      </w:r>
      <w:r w:rsidR="00B3707E" w:rsidRPr="00643774">
        <w:rPr>
          <w:sz w:val="24"/>
          <w:szCs w:val="24"/>
        </w:rPr>
        <w:t xml:space="preserve"> graduate students </w:t>
      </w:r>
      <w:r w:rsidR="00DB0C9F">
        <w:rPr>
          <w:sz w:val="24"/>
          <w:szCs w:val="24"/>
        </w:rPr>
        <w:t xml:space="preserve">of </w:t>
      </w:r>
      <w:r w:rsidR="00DB0C9F" w:rsidRPr="00643774">
        <w:rPr>
          <w:sz w:val="24"/>
          <w:szCs w:val="24"/>
        </w:rPr>
        <w:t xml:space="preserve">math department </w:t>
      </w:r>
      <w:r w:rsidR="00B3707E" w:rsidRPr="00643774">
        <w:rPr>
          <w:sz w:val="24"/>
          <w:szCs w:val="24"/>
        </w:rPr>
        <w:t>before</w:t>
      </w:r>
      <w:r w:rsidR="005D7336" w:rsidRPr="00643774">
        <w:rPr>
          <w:sz w:val="24"/>
          <w:szCs w:val="24"/>
        </w:rPr>
        <w:t xml:space="preserve"> they finalize their graduate </w:t>
      </w:r>
      <w:r w:rsidR="00B3707E" w:rsidRPr="00643774">
        <w:rPr>
          <w:sz w:val="24"/>
          <w:szCs w:val="24"/>
        </w:rPr>
        <w:t>committee</w:t>
      </w:r>
      <w:r w:rsidR="005D7336" w:rsidRPr="00643774">
        <w:rPr>
          <w:sz w:val="24"/>
          <w:szCs w:val="24"/>
        </w:rPr>
        <w:t>s</w:t>
      </w:r>
      <w:r w:rsidR="00B3707E" w:rsidRPr="00643774">
        <w:rPr>
          <w:sz w:val="24"/>
          <w:szCs w:val="24"/>
        </w:rPr>
        <w:t>, the duty include</w:t>
      </w:r>
      <w:r w:rsidRPr="00643774">
        <w:rPr>
          <w:sz w:val="24"/>
          <w:szCs w:val="24"/>
        </w:rPr>
        <w:t xml:space="preserve">s advising on </w:t>
      </w:r>
      <w:r w:rsidR="001465A2" w:rsidRPr="00643774">
        <w:rPr>
          <w:sz w:val="24"/>
          <w:szCs w:val="24"/>
        </w:rPr>
        <w:t>course selection, program study, final written exams,</w:t>
      </w:r>
      <w:r w:rsidR="00B3707E" w:rsidRPr="00643774">
        <w:rPr>
          <w:sz w:val="24"/>
          <w:szCs w:val="24"/>
        </w:rPr>
        <w:t xml:space="preserve"> </w:t>
      </w:r>
      <w:r w:rsidR="001465A2" w:rsidRPr="00643774">
        <w:rPr>
          <w:sz w:val="24"/>
          <w:szCs w:val="24"/>
        </w:rPr>
        <w:t>as well as provides information for</w:t>
      </w:r>
      <w:r w:rsidRPr="00643774">
        <w:rPr>
          <w:sz w:val="24"/>
          <w:szCs w:val="24"/>
        </w:rPr>
        <w:t xml:space="preserve"> </w:t>
      </w:r>
      <w:r w:rsidR="001465A2" w:rsidRPr="00643774">
        <w:rPr>
          <w:sz w:val="24"/>
          <w:szCs w:val="24"/>
        </w:rPr>
        <w:t xml:space="preserve">job application and </w:t>
      </w:r>
      <w:r w:rsidRPr="00643774">
        <w:rPr>
          <w:sz w:val="24"/>
          <w:szCs w:val="24"/>
        </w:rPr>
        <w:t xml:space="preserve">further graduate study, such as PhD programs </w:t>
      </w:r>
      <w:r w:rsidR="00B3707E" w:rsidRPr="00643774">
        <w:rPr>
          <w:sz w:val="24"/>
          <w:szCs w:val="24"/>
        </w:rPr>
        <w:t>etc.</w:t>
      </w:r>
    </w:p>
    <w:p w:rsidR="00B3707E" w:rsidRPr="00643774" w:rsidRDefault="00B3707E" w:rsidP="003E0F1B">
      <w:pPr>
        <w:pStyle w:val="NoSpacing"/>
        <w:rPr>
          <w:sz w:val="24"/>
          <w:szCs w:val="24"/>
        </w:rPr>
      </w:pPr>
    </w:p>
    <w:p w:rsidR="00841D29" w:rsidRPr="00643774" w:rsidRDefault="00841D29" w:rsidP="00841D29">
      <w:pPr>
        <w:pStyle w:val="NoSpacing"/>
        <w:rPr>
          <w:b/>
          <w:color w:val="000000"/>
          <w:sz w:val="24"/>
          <w:szCs w:val="24"/>
          <w:u w:val="single"/>
        </w:rPr>
      </w:pPr>
      <w:r w:rsidRPr="00643774">
        <w:rPr>
          <w:b/>
          <w:sz w:val="24"/>
          <w:szCs w:val="24"/>
          <w:u w:val="single"/>
        </w:rPr>
        <w:t>PUBLIC SERVICE</w:t>
      </w:r>
    </w:p>
    <w:p w:rsidR="00841D29" w:rsidRPr="00643774" w:rsidRDefault="00841D29" w:rsidP="00841D29">
      <w:pPr>
        <w:pStyle w:val="NoSpacing"/>
        <w:rPr>
          <w:sz w:val="24"/>
          <w:szCs w:val="24"/>
        </w:rPr>
      </w:pPr>
    </w:p>
    <w:p w:rsidR="00841D29" w:rsidRPr="00643774" w:rsidRDefault="00841D29" w:rsidP="00841D29">
      <w:pPr>
        <w:pStyle w:val="NoSpacing"/>
        <w:rPr>
          <w:sz w:val="24"/>
          <w:szCs w:val="24"/>
        </w:rPr>
      </w:pPr>
      <w:r w:rsidRPr="00643774">
        <w:rPr>
          <w:sz w:val="24"/>
          <w:szCs w:val="24"/>
        </w:rPr>
        <w:t>Mentor for 5 recipients of scholarships of the National Science Foundation (NSF) sponsored CSEMS (Computer Science, Engineering and Mathematics Scholarships) program, 2005-2007.</w:t>
      </w:r>
    </w:p>
    <w:p w:rsidR="00841D29" w:rsidRPr="00643774" w:rsidRDefault="00841D29" w:rsidP="00841D29">
      <w:pPr>
        <w:pStyle w:val="NoSpacing"/>
        <w:rPr>
          <w:sz w:val="24"/>
          <w:szCs w:val="24"/>
        </w:rPr>
      </w:pPr>
    </w:p>
    <w:p w:rsidR="00841D29" w:rsidRPr="00643774" w:rsidRDefault="00841D29" w:rsidP="00841D29">
      <w:pPr>
        <w:pStyle w:val="NoSpacing"/>
        <w:rPr>
          <w:b/>
          <w:sz w:val="24"/>
          <w:szCs w:val="24"/>
          <w:u w:val="single"/>
        </w:rPr>
      </w:pPr>
      <w:r w:rsidRPr="00643774">
        <w:rPr>
          <w:b/>
          <w:sz w:val="24"/>
          <w:szCs w:val="24"/>
          <w:u w:val="single"/>
        </w:rPr>
        <w:t>TEACHING RESPONSIBILITIES</w:t>
      </w:r>
    </w:p>
    <w:p w:rsidR="00841D29" w:rsidRPr="00643774" w:rsidRDefault="00841D29" w:rsidP="00841D29">
      <w:pPr>
        <w:pStyle w:val="NoSpacing"/>
        <w:rPr>
          <w:sz w:val="24"/>
          <w:szCs w:val="24"/>
        </w:rPr>
      </w:pPr>
    </w:p>
    <w:p w:rsidR="000C0A21" w:rsidRPr="00643774" w:rsidRDefault="008C4418" w:rsidP="00841D29">
      <w:pPr>
        <w:pStyle w:val="NoSpacing"/>
        <w:rPr>
          <w:sz w:val="24"/>
          <w:szCs w:val="24"/>
        </w:rPr>
      </w:pPr>
      <w:r w:rsidRPr="00643774">
        <w:rPr>
          <w:b/>
          <w:sz w:val="24"/>
          <w:szCs w:val="24"/>
        </w:rPr>
        <w:t>Remark:</w:t>
      </w:r>
      <w:r w:rsidRPr="00643774">
        <w:rPr>
          <w:sz w:val="24"/>
          <w:szCs w:val="24"/>
        </w:rPr>
        <w:t xml:space="preserve"> F02-F05, </w:t>
      </w:r>
      <w:r w:rsidR="000C0A21" w:rsidRPr="00643774">
        <w:rPr>
          <w:sz w:val="24"/>
          <w:szCs w:val="24"/>
        </w:rPr>
        <w:t>USD use</w:t>
      </w:r>
      <w:r w:rsidR="003E0F1B" w:rsidRPr="00643774">
        <w:rPr>
          <w:sz w:val="24"/>
          <w:szCs w:val="24"/>
        </w:rPr>
        <w:t>d</w:t>
      </w:r>
      <w:r w:rsidR="000C0A21" w:rsidRPr="00643774">
        <w:rPr>
          <w:sz w:val="24"/>
          <w:szCs w:val="24"/>
        </w:rPr>
        <w:t xml:space="preserve"> Student Instructional Report II </w:t>
      </w:r>
      <w:r w:rsidRPr="00643774">
        <w:rPr>
          <w:sz w:val="24"/>
          <w:szCs w:val="24"/>
        </w:rPr>
        <w:t xml:space="preserve">(SIR II) </w:t>
      </w:r>
      <w:r w:rsidR="003E0F1B" w:rsidRPr="00643774">
        <w:rPr>
          <w:sz w:val="24"/>
          <w:szCs w:val="24"/>
        </w:rPr>
        <w:t xml:space="preserve">for </w:t>
      </w:r>
      <w:r w:rsidR="000C0A21" w:rsidRPr="00643774">
        <w:rPr>
          <w:sz w:val="24"/>
          <w:szCs w:val="24"/>
        </w:rPr>
        <w:t>student evaluation.</w:t>
      </w:r>
    </w:p>
    <w:p w:rsidR="000C0A21" w:rsidRPr="00643774" w:rsidRDefault="000C0A21" w:rsidP="00841D29">
      <w:pPr>
        <w:pStyle w:val="NoSpacing"/>
        <w:rPr>
          <w:sz w:val="24"/>
          <w:szCs w:val="24"/>
        </w:rPr>
      </w:pPr>
    </w:p>
    <w:p w:rsidR="00841D29" w:rsidRPr="00643774" w:rsidRDefault="00193C9B" w:rsidP="00841D29">
      <w:pPr>
        <w:pStyle w:val="NoSpacing"/>
        <w:rPr>
          <w:sz w:val="24"/>
          <w:szCs w:val="24"/>
        </w:rPr>
      </w:pPr>
      <w:r w:rsidRPr="00643774">
        <w:rPr>
          <w:sz w:val="24"/>
          <w:szCs w:val="24"/>
        </w:rPr>
        <w:t>F02</w:t>
      </w:r>
      <w:r w:rsidRPr="00643774">
        <w:rPr>
          <w:sz w:val="24"/>
          <w:szCs w:val="24"/>
        </w:rPr>
        <w:tab/>
        <w:t>Math 123 Calculus I</w:t>
      </w:r>
      <w:r w:rsidR="009E333B" w:rsidRPr="00643774">
        <w:rPr>
          <w:sz w:val="24"/>
          <w:szCs w:val="24"/>
        </w:rPr>
        <w:tab/>
      </w:r>
      <w:r w:rsidR="005D68F6" w:rsidRPr="00643774">
        <w:rPr>
          <w:sz w:val="24"/>
          <w:szCs w:val="24"/>
        </w:rPr>
        <w:tab/>
      </w:r>
      <w:r w:rsidR="005D68F6" w:rsidRPr="00643774">
        <w:rPr>
          <w:sz w:val="24"/>
          <w:szCs w:val="24"/>
        </w:rPr>
        <w:tab/>
      </w:r>
      <w:r w:rsidR="005D68F6" w:rsidRPr="00643774">
        <w:rPr>
          <w:sz w:val="24"/>
          <w:szCs w:val="24"/>
        </w:rPr>
        <w:tab/>
      </w:r>
      <w:r w:rsidR="00841D29" w:rsidRPr="00643774">
        <w:rPr>
          <w:sz w:val="24"/>
          <w:szCs w:val="24"/>
        </w:rPr>
        <w:t>5CR</w:t>
      </w:r>
      <w:r w:rsidR="005D68F6" w:rsidRPr="00643774">
        <w:rPr>
          <w:sz w:val="24"/>
          <w:szCs w:val="24"/>
        </w:rPr>
        <w:tab/>
      </w:r>
      <w:r w:rsidR="00613E0C" w:rsidRPr="00643774">
        <w:rPr>
          <w:sz w:val="24"/>
          <w:szCs w:val="24"/>
          <w:lang w:eastAsia="zh-CN"/>
        </w:rPr>
        <w:t>20 Students</w:t>
      </w:r>
      <w:r w:rsidR="00856BA7" w:rsidRPr="00643774">
        <w:rPr>
          <w:sz w:val="24"/>
          <w:szCs w:val="24"/>
          <w:lang w:eastAsia="zh-CN"/>
        </w:rPr>
        <w:tab/>
        <w:t>SIR II</w:t>
      </w:r>
    </w:p>
    <w:p w:rsidR="00841D29" w:rsidRPr="00643774" w:rsidRDefault="00841D29" w:rsidP="005D68F6">
      <w:pPr>
        <w:pStyle w:val="NoSpacing"/>
        <w:rPr>
          <w:sz w:val="24"/>
          <w:szCs w:val="24"/>
        </w:rPr>
      </w:pPr>
      <w:r w:rsidRPr="00643774">
        <w:rPr>
          <w:sz w:val="24"/>
          <w:szCs w:val="24"/>
        </w:rPr>
        <w:tab/>
        <w:t>Math 47</w:t>
      </w:r>
      <w:r w:rsidR="00193C9B" w:rsidRPr="00643774">
        <w:rPr>
          <w:sz w:val="24"/>
          <w:szCs w:val="24"/>
        </w:rPr>
        <w:t>5/575 Operations Research</w:t>
      </w:r>
      <w:r w:rsidR="008C4418" w:rsidRPr="00643774">
        <w:rPr>
          <w:sz w:val="24"/>
          <w:szCs w:val="24"/>
        </w:rPr>
        <w:tab/>
      </w:r>
      <w:r w:rsidR="005D68F6" w:rsidRPr="00643774">
        <w:rPr>
          <w:sz w:val="24"/>
          <w:szCs w:val="24"/>
        </w:rPr>
        <w:tab/>
      </w:r>
      <w:r w:rsidR="008C4418" w:rsidRPr="00643774">
        <w:rPr>
          <w:sz w:val="24"/>
          <w:szCs w:val="24"/>
        </w:rPr>
        <w:t>3(</w:t>
      </w:r>
      <w:r w:rsidR="007A665F" w:rsidRPr="00643774">
        <w:rPr>
          <w:sz w:val="24"/>
          <w:szCs w:val="24"/>
        </w:rPr>
        <w:t>4</w:t>
      </w:r>
      <w:r w:rsidR="003E0F1B" w:rsidRPr="00643774">
        <w:rPr>
          <w:sz w:val="24"/>
          <w:szCs w:val="24"/>
        </w:rPr>
        <w:t>)</w:t>
      </w:r>
      <w:r w:rsidR="005D68F6" w:rsidRPr="00643774">
        <w:rPr>
          <w:sz w:val="24"/>
          <w:szCs w:val="24"/>
        </w:rPr>
        <w:t xml:space="preserve">CR </w:t>
      </w:r>
      <w:r w:rsidR="00613E0C" w:rsidRPr="00643774">
        <w:rPr>
          <w:sz w:val="24"/>
          <w:szCs w:val="24"/>
          <w:lang w:eastAsia="zh-CN"/>
        </w:rPr>
        <w:t>13 Students</w:t>
      </w:r>
      <w:r w:rsidR="00856BA7" w:rsidRPr="00643774">
        <w:rPr>
          <w:sz w:val="24"/>
          <w:szCs w:val="24"/>
          <w:lang w:eastAsia="zh-CN"/>
        </w:rPr>
        <w:tab/>
        <w:t>SIR II</w:t>
      </w:r>
    </w:p>
    <w:p w:rsidR="00841D29" w:rsidRPr="00643774" w:rsidRDefault="00193C9B" w:rsidP="005D68F6">
      <w:pPr>
        <w:pStyle w:val="NoSpacing"/>
        <w:rPr>
          <w:sz w:val="24"/>
          <w:szCs w:val="24"/>
        </w:rPr>
      </w:pPr>
      <w:r w:rsidRPr="00643774">
        <w:rPr>
          <w:sz w:val="24"/>
          <w:szCs w:val="24"/>
        </w:rPr>
        <w:tab/>
        <w:t>Math 216 Discrete Structures</w:t>
      </w:r>
      <w:r w:rsidR="00841D29" w:rsidRPr="00643774">
        <w:rPr>
          <w:sz w:val="24"/>
          <w:szCs w:val="24"/>
        </w:rPr>
        <w:tab/>
      </w:r>
      <w:r w:rsidR="00841D29" w:rsidRPr="00643774">
        <w:rPr>
          <w:sz w:val="24"/>
          <w:szCs w:val="24"/>
        </w:rPr>
        <w:tab/>
      </w:r>
      <w:r w:rsidR="005D68F6" w:rsidRPr="00643774">
        <w:rPr>
          <w:sz w:val="24"/>
          <w:szCs w:val="24"/>
        </w:rPr>
        <w:tab/>
      </w:r>
      <w:r w:rsidR="00841D29" w:rsidRPr="00643774">
        <w:rPr>
          <w:sz w:val="24"/>
          <w:szCs w:val="24"/>
        </w:rPr>
        <w:t>3CR</w:t>
      </w:r>
      <w:r w:rsidR="00613E0C" w:rsidRPr="00643774">
        <w:rPr>
          <w:sz w:val="24"/>
          <w:szCs w:val="24"/>
        </w:rPr>
        <w:tab/>
      </w:r>
      <w:r w:rsidR="00613E0C" w:rsidRPr="00643774">
        <w:rPr>
          <w:sz w:val="24"/>
          <w:szCs w:val="24"/>
          <w:lang w:eastAsia="zh-CN"/>
        </w:rPr>
        <w:t>12 Students</w:t>
      </w:r>
      <w:r w:rsidR="00856BA7" w:rsidRPr="00643774">
        <w:rPr>
          <w:sz w:val="24"/>
          <w:szCs w:val="24"/>
          <w:lang w:eastAsia="zh-CN"/>
        </w:rPr>
        <w:tab/>
        <w:t>SIR II</w:t>
      </w:r>
    </w:p>
    <w:p w:rsidR="00841D29" w:rsidRPr="00643774" w:rsidRDefault="00841D29" w:rsidP="00841D29">
      <w:pPr>
        <w:pStyle w:val="NoSpacing"/>
        <w:rPr>
          <w:sz w:val="24"/>
          <w:szCs w:val="24"/>
        </w:rPr>
      </w:pPr>
    </w:p>
    <w:p w:rsidR="00841D29" w:rsidRPr="00643774" w:rsidRDefault="00841D29" w:rsidP="00841D29">
      <w:pPr>
        <w:pStyle w:val="NoSpacing"/>
        <w:rPr>
          <w:sz w:val="24"/>
          <w:szCs w:val="24"/>
        </w:rPr>
      </w:pPr>
      <w:r w:rsidRPr="00643774">
        <w:rPr>
          <w:sz w:val="24"/>
          <w:szCs w:val="24"/>
        </w:rPr>
        <w:t>S03</w:t>
      </w:r>
      <w:r w:rsidRPr="00643774">
        <w:rPr>
          <w:sz w:val="24"/>
          <w:szCs w:val="24"/>
        </w:rPr>
        <w:tab/>
        <w:t>Math 123 Calculus I</w:t>
      </w:r>
      <w:r w:rsidRPr="00643774">
        <w:rPr>
          <w:sz w:val="24"/>
          <w:szCs w:val="24"/>
        </w:rPr>
        <w:tab/>
      </w:r>
      <w:r w:rsidRPr="00643774">
        <w:rPr>
          <w:sz w:val="24"/>
          <w:szCs w:val="24"/>
        </w:rPr>
        <w:tab/>
      </w:r>
      <w:r w:rsidRPr="00643774">
        <w:rPr>
          <w:sz w:val="24"/>
          <w:szCs w:val="24"/>
        </w:rPr>
        <w:tab/>
      </w:r>
      <w:r w:rsidRPr="00643774">
        <w:rPr>
          <w:sz w:val="24"/>
          <w:szCs w:val="24"/>
        </w:rPr>
        <w:tab/>
        <w:t>5CR</w:t>
      </w:r>
      <w:r w:rsidR="00613E0C" w:rsidRPr="00643774">
        <w:rPr>
          <w:sz w:val="24"/>
          <w:szCs w:val="24"/>
        </w:rPr>
        <w:tab/>
      </w:r>
      <w:r w:rsidR="00613E0C" w:rsidRPr="00643774">
        <w:rPr>
          <w:sz w:val="24"/>
          <w:szCs w:val="24"/>
          <w:lang w:eastAsia="zh-CN"/>
        </w:rPr>
        <w:t>16 Students</w:t>
      </w:r>
      <w:r w:rsidR="00856BA7" w:rsidRPr="00643774">
        <w:rPr>
          <w:sz w:val="24"/>
          <w:szCs w:val="24"/>
          <w:lang w:eastAsia="zh-CN"/>
        </w:rPr>
        <w:tab/>
        <w:t>SIR II</w:t>
      </w:r>
    </w:p>
    <w:p w:rsidR="00841D29" w:rsidRPr="00643774" w:rsidRDefault="00841D29" w:rsidP="00841D29">
      <w:pPr>
        <w:pStyle w:val="NoSpacing"/>
        <w:rPr>
          <w:sz w:val="24"/>
          <w:szCs w:val="24"/>
        </w:rPr>
      </w:pPr>
      <w:r w:rsidRPr="00643774">
        <w:rPr>
          <w:sz w:val="24"/>
          <w:szCs w:val="24"/>
        </w:rPr>
        <w:tab/>
        <w:t>Math 216 Discrete Structures</w:t>
      </w:r>
      <w:r w:rsidRPr="00643774">
        <w:rPr>
          <w:sz w:val="24"/>
          <w:szCs w:val="24"/>
        </w:rPr>
        <w:tab/>
      </w:r>
      <w:r w:rsidRPr="00643774">
        <w:rPr>
          <w:sz w:val="24"/>
          <w:szCs w:val="24"/>
        </w:rPr>
        <w:tab/>
      </w:r>
      <w:r w:rsidRPr="00643774">
        <w:rPr>
          <w:sz w:val="24"/>
          <w:szCs w:val="24"/>
        </w:rPr>
        <w:tab/>
        <w:t>3CR</w:t>
      </w:r>
      <w:r w:rsidR="00613E0C" w:rsidRPr="00643774">
        <w:rPr>
          <w:sz w:val="24"/>
          <w:szCs w:val="24"/>
        </w:rPr>
        <w:tab/>
      </w:r>
      <w:r w:rsidR="00613E0C" w:rsidRPr="00643774">
        <w:rPr>
          <w:sz w:val="24"/>
          <w:szCs w:val="24"/>
          <w:lang w:eastAsia="zh-CN"/>
        </w:rPr>
        <w:t>21 Students</w:t>
      </w:r>
      <w:r w:rsidR="00856BA7" w:rsidRPr="00643774">
        <w:rPr>
          <w:sz w:val="24"/>
          <w:szCs w:val="24"/>
          <w:lang w:eastAsia="zh-CN"/>
        </w:rPr>
        <w:tab/>
        <w:t>SIR II</w:t>
      </w:r>
    </w:p>
    <w:p w:rsidR="00841D29" w:rsidRPr="00643774" w:rsidRDefault="00841D29" w:rsidP="00841D29">
      <w:pPr>
        <w:pStyle w:val="NoSpacing"/>
        <w:rPr>
          <w:sz w:val="24"/>
          <w:szCs w:val="24"/>
        </w:rPr>
      </w:pPr>
    </w:p>
    <w:p w:rsidR="00841D29" w:rsidRPr="00643774" w:rsidRDefault="00841D29" w:rsidP="00841D29">
      <w:pPr>
        <w:pStyle w:val="NoSpacing"/>
        <w:rPr>
          <w:sz w:val="24"/>
          <w:szCs w:val="24"/>
        </w:rPr>
      </w:pPr>
      <w:r w:rsidRPr="00643774">
        <w:rPr>
          <w:sz w:val="24"/>
          <w:szCs w:val="24"/>
        </w:rPr>
        <w:t>F03</w:t>
      </w:r>
      <w:r w:rsidRPr="00643774">
        <w:rPr>
          <w:sz w:val="24"/>
          <w:szCs w:val="24"/>
        </w:rPr>
        <w:tab/>
        <w:t>Math 123 Calculus I</w:t>
      </w:r>
      <w:r w:rsidRPr="00643774">
        <w:rPr>
          <w:sz w:val="24"/>
          <w:szCs w:val="24"/>
        </w:rPr>
        <w:tab/>
      </w:r>
      <w:r w:rsidRPr="00643774">
        <w:rPr>
          <w:sz w:val="24"/>
          <w:szCs w:val="24"/>
        </w:rPr>
        <w:tab/>
      </w:r>
      <w:r w:rsidRPr="00643774">
        <w:rPr>
          <w:sz w:val="24"/>
          <w:szCs w:val="24"/>
        </w:rPr>
        <w:tab/>
      </w:r>
      <w:r w:rsidRPr="00643774">
        <w:rPr>
          <w:sz w:val="24"/>
          <w:szCs w:val="24"/>
        </w:rPr>
        <w:tab/>
        <w:t>5CR</w:t>
      </w:r>
      <w:r w:rsidR="00613E0C" w:rsidRPr="00643774">
        <w:rPr>
          <w:sz w:val="24"/>
          <w:szCs w:val="24"/>
        </w:rPr>
        <w:tab/>
      </w:r>
      <w:r w:rsidR="00613E0C" w:rsidRPr="00643774">
        <w:rPr>
          <w:sz w:val="24"/>
          <w:szCs w:val="24"/>
          <w:lang w:eastAsia="zh-CN"/>
        </w:rPr>
        <w:t>20 Students</w:t>
      </w:r>
      <w:r w:rsidR="00856BA7" w:rsidRPr="00643774">
        <w:rPr>
          <w:sz w:val="24"/>
          <w:szCs w:val="24"/>
          <w:lang w:eastAsia="zh-CN"/>
        </w:rPr>
        <w:tab/>
        <w:t>SIR II</w:t>
      </w:r>
    </w:p>
    <w:p w:rsidR="00841D29" w:rsidRPr="00643774" w:rsidRDefault="00193C9B" w:rsidP="005D68F6">
      <w:pPr>
        <w:pStyle w:val="NoSpacing"/>
        <w:rPr>
          <w:sz w:val="24"/>
          <w:szCs w:val="24"/>
        </w:rPr>
      </w:pPr>
      <w:r w:rsidRPr="00643774">
        <w:rPr>
          <w:sz w:val="24"/>
          <w:szCs w:val="24"/>
        </w:rPr>
        <w:tab/>
        <w:t>Math 121 Survey of Calculus</w:t>
      </w:r>
      <w:r w:rsidR="00841D29" w:rsidRPr="00643774">
        <w:rPr>
          <w:sz w:val="24"/>
          <w:szCs w:val="24"/>
        </w:rPr>
        <w:tab/>
      </w:r>
      <w:r w:rsidR="00841D29" w:rsidRPr="00643774">
        <w:rPr>
          <w:sz w:val="24"/>
          <w:szCs w:val="24"/>
        </w:rPr>
        <w:tab/>
      </w:r>
      <w:r w:rsidR="005D68F6" w:rsidRPr="00643774">
        <w:rPr>
          <w:sz w:val="24"/>
          <w:szCs w:val="24"/>
        </w:rPr>
        <w:tab/>
      </w:r>
      <w:r w:rsidR="00841D29" w:rsidRPr="00643774">
        <w:rPr>
          <w:sz w:val="24"/>
          <w:szCs w:val="24"/>
        </w:rPr>
        <w:t>4CR</w:t>
      </w:r>
      <w:r w:rsidR="00613E0C" w:rsidRPr="00643774">
        <w:rPr>
          <w:sz w:val="24"/>
          <w:szCs w:val="24"/>
        </w:rPr>
        <w:tab/>
      </w:r>
      <w:r w:rsidR="00613E0C" w:rsidRPr="00643774">
        <w:rPr>
          <w:sz w:val="24"/>
          <w:szCs w:val="24"/>
          <w:lang w:eastAsia="zh-CN"/>
        </w:rPr>
        <w:t>37 Students</w:t>
      </w:r>
      <w:r w:rsidR="00856BA7" w:rsidRPr="00643774">
        <w:rPr>
          <w:sz w:val="24"/>
          <w:szCs w:val="24"/>
          <w:lang w:eastAsia="zh-CN"/>
        </w:rPr>
        <w:tab/>
        <w:t>SIR II</w:t>
      </w:r>
    </w:p>
    <w:p w:rsidR="00841D29" w:rsidRPr="00643774" w:rsidRDefault="00841D29" w:rsidP="00841D29">
      <w:pPr>
        <w:pStyle w:val="NoSpacing"/>
        <w:rPr>
          <w:sz w:val="24"/>
          <w:szCs w:val="24"/>
        </w:rPr>
      </w:pPr>
      <w:r w:rsidRPr="00643774">
        <w:rPr>
          <w:sz w:val="24"/>
          <w:szCs w:val="24"/>
        </w:rPr>
        <w:lastRenderedPageBreak/>
        <w:tab/>
        <w:t>Math 216 Discrete Structures</w:t>
      </w:r>
      <w:r w:rsidRPr="00643774">
        <w:rPr>
          <w:sz w:val="24"/>
          <w:szCs w:val="24"/>
        </w:rPr>
        <w:tab/>
      </w:r>
      <w:r w:rsidRPr="00643774">
        <w:rPr>
          <w:sz w:val="24"/>
          <w:szCs w:val="24"/>
        </w:rPr>
        <w:tab/>
      </w:r>
      <w:r w:rsidRPr="00643774">
        <w:rPr>
          <w:sz w:val="24"/>
          <w:szCs w:val="24"/>
        </w:rPr>
        <w:tab/>
        <w:t>3CR</w:t>
      </w:r>
      <w:r w:rsidR="00613E0C" w:rsidRPr="00643774">
        <w:rPr>
          <w:sz w:val="24"/>
          <w:szCs w:val="24"/>
        </w:rPr>
        <w:tab/>
      </w:r>
      <w:r w:rsidR="00613E0C" w:rsidRPr="00643774">
        <w:rPr>
          <w:sz w:val="24"/>
          <w:szCs w:val="24"/>
          <w:lang w:eastAsia="zh-CN"/>
        </w:rPr>
        <w:t>8 Students</w:t>
      </w:r>
      <w:r w:rsidR="00856BA7" w:rsidRPr="00643774">
        <w:rPr>
          <w:sz w:val="24"/>
          <w:szCs w:val="24"/>
          <w:lang w:eastAsia="zh-CN"/>
        </w:rPr>
        <w:tab/>
        <w:t>SIR II</w:t>
      </w:r>
    </w:p>
    <w:p w:rsidR="00841D29" w:rsidRPr="00643774" w:rsidRDefault="00841D29" w:rsidP="00841D29">
      <w:pPr>
        <w:pStyle w:val="NoSpacing"/>
        <w:rPr>
          <w:sz w:val="24"/>
          <w:szCs w:val="24"/>
        </w:rPr>
      </w:pPr>
    </w:p>
    <w:p w:rsidR="00841D29" w:rsidRPr="00643774" w:rsidRDefault="00841D29" w:rsidP="00841D29">
      <w:pPr>
        <w:pStyle w:val="NoSpacing"/>
        <w:rPr>
          <w:sz w:val="24"/>
          <w:szCs w:val="24"/>
        </w:rPr>
      </w:pPr>
      <w:r w:rsidRPr="00643774">
        <w:rPr>
          <w:sz w:val="24"/>
          <w:szCs w:val="24"/>
        </w:rPr>
        <w:t>S04</w:t>
      </w:r>
      <w:r w:rsidRPr="00643774">
        <w:rPr>
          <w:sz w:val="24"/>
          <w:szCs w:val="24"/>
        </w:rPr>
        <w:tab/>
        <w:t>Math 123 Calculus I</w:t>
      </w:r>
      <w:r w:rsidRPr="00643774">
        <w:rPr>
          <w:sz w:val="24"/>
          <w:szCs w:val="24"/>
        </w:rPr>
        <w:tab/>
      </w:r>
      <w:r w:rsidRPr="00643774">
        <w:rPr>
          <w:sz w:val="24"/>
          <w:szCs w:val="24"/>
        </w:rPr>
        <w:tab/>
      </w:r>
      <w:r w:rsidRPr="00643774">
        <w:rPr>
          <w:sz w:val="24"/>
          <w:szCs w:val="24"/>
        </w:rPr>
        <w:tab/>
      </w:r>
      <w:r w:rsidRPr="00643774">
        <w:rPr>
          <w:sz w:val="24"/>
          <w:szCs w:val="24"/>
        </w:rPr>
        <w:tab/>
        <w:t>5CR</w:t>
      </w:r>
      <w:r w:rsidR="00613E0C" w:rsidRPr="00643774">
        <w:rPr>
          <w:sz w:val="24"/>
          <w:szCs w:val="24"/>
        </w:rPr>
        <w:tab/>
      </w:r>
      <w:r w:rsidR="00613E0C" w:rsidRPr="00643774">
        <w:rPr>
          <w:sz w:val="24"/>
          <w:szCs w:val="24"/>
          <w:lang w:eastAsia="zh-CN"/>
        </w:rPr>
        <w:t>28 Students</w:t>
      </w:r>
      <w:r w:rsidR="00856BA7" w:rsidRPr="00643774">
        <w:rPr>
          <w:sz w:val="24"/>
          <w:szCs w:val="24"/>
          <w:lang w:eastAsia="zh-CN"/>
        </w:rPr>
        <w:tab/>
        <w:t>SIR II</w:t>
      </w:r>
    </w:p>
    <w:p w:rsidR="00841D29" w:rsidRPr="00643774" w:rsidRDefault="00841D29" w:rsidP="00841D29">
      <w:pPr>
        <w:pStyle w:val="NoSpacing"/>
        <w:rPr>
          <w:sz w:val="24"/>
          <w:szCs w:val="24"/>
        </w:rPr>
      </w:pPr>
      <w:r w:rsidRPr="00643774">
        <w:rPr>
          <w:sz w:val="24"/>
          <w:szCs w:val="24"/>
        </w:rPr>
        <w:tab/>
        <w:t>Math 216 Discrete Structures</w:t>
      </w:r>
      <w:r w:rsidRPr="00643774">
        <w:rPr>
          <w:sz w:val="24"/>
          <w:szCs w:val="24"/>
        </w:rPr>
        <w:tab/>
      </w:r>
      <w:r w:rsidRPr="00643774">
        <w:rPr>
          <w:sz w:val="24"/>
          <w:szCs w:val="24"/>
        </w:rPr>
        <w:tab/>
      </w:r>
      <w:r w:rsidRPr="00643774">
        <w:rPr>
          <w:sz w:val="24"/>
          <w:szCs w:val="24"/>
        </w:rPr>
        <w:tab/>
        <w:t>3CR</w:t>
      </w:r>
      <w:r w:rsidR="00613E0C" w:rsidRPr="00643774">
        <w:rPr>
          <w:sz w:val="24"/>
          <w:szCs w:val="24"/>
        </w:rPr>
        <w:tab/>
      </w:r>
      <w:r w:rsidR="00613E0C" w:rsidRPr="00643774">
        <w:rPr>
          <w:sz w:val="24"/>
          <w:szCs w:val="24"/>
          <w:lang w:eastAsia="zh-CN"/>
        </w:rPr>
        <w:t>10 Students</w:t>
      </w:r>
      <w:r w:rsidR="00856BA7" w:rsidRPr="00643774">
        <w:rPr>
          <w:sz w:val="24"/>
          <w:szCs w:val="24"/>
          <w:lang w:eastAsia="zh-CN"/>
        </w:rPr>
        <w:tab/>
        <w:t>SIR II</w:t>
      </w:r>
    </w:p>
    <w:p w:rsidR="00EF4CC6" w:rsidRDefault="00EF4CC6" w:rsidP="00841D29">
      <w:pPr>
        <w:pStyle w:val="NoSpacing"/>
        <w:rPr>
          <w:sz w:val="24"/>
          <w:szCs w:val="24"/>
        </w:rPr>
      </w:pPr>
    </w:p>
    <w:p w:rsidR="00841D29" w:rsidRPr="00643774" w:rsidRDefault="00841D29" w:rsidP="00841D29">
      <w:pPr>
        <w:pStyle w:val="NoSpacing"/>
        <w:rPr>
          <w:sz w:val="24"/>
          <w:szCs w:val="24"/>
        </w:rPr>
      </w:pPr>
      <w:r w:rsidRPr="00643774">
        <w:rPr>
          <w:sz w:val="24"/>
          <w:szCs w:val="24"/>
        </w:rPr>
        <w:t>F04</w:t>
      </w:r>
      <w:r w:rsidRPr="00643774">
        <w:rPr>
          <w:sz w:val="24"/>
          <w:szCs w:val="24"/>
        </w:rPr>
        <w:tab/>
        <w:t>Math 123 Calculus I</w:t>
      </w:r>
      <w:r w:rsidRPr="00643774">
        <w:rPr>
          <w:sz w:val="24"/>
          <w:szCs w:val="24"/>
        </w:rPr>
        <w:tab/>
      </w:r>
      <w:r w:rsidRPr="00643774">
        <w:rPr>
          <w:sz w:val="24"/>
          <w:szCs w:val="24"/>
        </w:rPr>
        <w:tab/>
      </w:r>
      <w:r w:rsidRPr="00643774">
        <w:rPr>
          <w:sz w:val="24"/>
          <w:szCs w:val="24"/>
        </w:rPr>
        <w:tab/>
      </w:r>
      <w:r w:rsidRPr="00643774">
        <w:rPr>
          <w:sz w:val="24"/>
          <w:szCs w:val="24"/>
        </w:rPr>
        <w:tab/>
        <w:t>5CR</w:t>
      </w:r>
      <w:r w:rsidR="00100BA3" w:rsidRPr="00643774">
        <w:rPr>
          <w:sz w:val="24"/>
          <w:szCs w:val="24"/>
        </w:rPr>
        <w:tab/>
      </w:r>
      <w:r w:rsidR="00100BA3" w:rsidRPr="00643774">
        <w:rPr>
          <w:sz w:val="24"/>
          <w:szCs w:val="24"/>
          <w:lang w:eastAsia="zh-CN"/>
        </w:rPr>
        <w:t>20 Students</w:t>
      </w:r>
      <w:r w:rsidR="00856BA7" w:rsidRPr="00643774">
        <w:rPr>
          <w:sz w:val="24"/>
          <w:szCs w:val="24"/>
          <w:lang w:eastAsia="zh-CN"/>
        </w:rPr>
        <w:tab/>
        <w:t>SIR II</w:t>
      </w:r>
    </w:p>
    <w:p w:rsidR="00841D29" w:rsidRPr="00643774" w:rsidRDefault="00841D29" w:rsidP="005D68F6">
      <w:pPr>
        <w:pStyle w:val="NoSpacing"/>
        <w:rPr>
          <w:sz w:val="24"/>
          <w:szCs w:val="24"/>
        </w:rPr>
      </w:pPr>
      <w:r w:rsidRPr="00643774">
        <w:rPr>
          <w:sz w:val="24"/>
          <w:szCs w:val="24"/>
        </w:rPr>
        <w:tab/>
        <w:t>Math 4</w:t>
      </w:r>
      <w:r w:rsidR="00193C9B" w:rsidRPr="00643774">
        <w:rPr>
          <w:sz w:val="24"/>
          <w:szCs w:val="24"/>
        </w:rPr>
        <w:t>71/571 Numerical Analysis</w:t>
      </w:r>
      <w:r w:rsidR="008C4418" w:rsidRPr="00643774">
        <w:rPr>
          <w:sz w:val="24"/>
          <w:szCs w:val="24"/>
        </w:rPr>
        <w:tab/>
      </w:r>
      <w:r w:rsidR="005D68F6" w:rsidRPr="00643774">
        <w:rPr>
          <w:sz w:val="24"/>
          <w:szCs w:val="24"/>
        </w:rPr>
        <w:tab/>
      </w:r>
      <w:r w:rsidR="008C4418" w:rsidRPr="00643774">
        <w:rPr>
          <w:sz w:val="24"/>
          <w:szCs w:val="24"/>
        </w:rPr>
        <w:t>3(</w:t>
      </w:r>
      <w:r w:rsidR="007A665F" w:rsidRPr="00643774">
        <w:rPr>
          <w:sz w:val="24"/>
          <w:szCs w:val="24"/>
        </w:rPr>
        <w:t>4</w:t>
      </w:r>
      <w:r w:rsidR="003E0F1B" w:rsidRPr="00643774">
        <w:rPr>
          <w:sz w:val="24"/>
          <w:szCs w:val="24"/>
        </w:rPr>
        <w:t>)</w:t>
      </w:r>
      <w:r w:rsidR="005D68F6" w:rsidRPr="00643774">
        <w:rPr>
          <w:sz w:val="24"/>
          <w:szCs w:val="24"/>
        </w:rPr>
        <w:t xml:space="preserve">CR </w:t>
      </w:r>
      <w:r w:rsidR="00100BA3" w:rsidRPr="00643774">
        <w:rPr>
          <w:sz w:val="24"/>
          <w:szCs w:val="24"/>
          <w:lang w:eastAsia="zh-CN"/>
        </w:rPr>
        <w:t>6 Students</w:t>
      </w:r>
      <w:r w:rsidR="00856BA7" w:rsidRPr="00643774">
        <w:rPr>
          <w:sz w:val="24"/>
          <w:szCs w:val="24"/>
          <w:lang w:eastAsia="zh-CN"/>
        </w:rPr>
        <w:tab/>
        <w:t>SIR II</w:t>
      </w:r>
    </w:p>
    <w:p w:rsidR="00841D29" w:rsidRPr="00643774" w:rsidRDefault="00841D29" w:rsidP="00841D29">
      <w:pPr>
        <w:pStyle w:val="NoSpacing"/>
        <w:rPr>
          <w:sz w:val="24"/>
          <w:szCs w:val="24"/>
        </w:rPr>
      </w:pPr>
      <w:r w:rsidRPr="00643774">
        <w:rPr>
          <w:sz w:val="24"/>
          <w:szCs w:val="24"/>
        </w:rPr>
        <w:tab/>
        <w:t>Math 216 Discrete Structures</w:t>
      </w:r>
      <w:r w:rsidRPr="00643774">
        <w:rPr>
          <w:sz w:val="24"/>
          <w:szCs w:val="24"/>
        </w:rPr>
        <w:tab/>
      </w:r>
      <w:r w:rsidRPr="00643774">
        <w:rPr>
          <w:sz w:val="24"/>
          <w:szCs w:val="24"/>
        </w:rPr>
        <w:tab/>
      </w:r>
      <w:r w:rsidRPr="00643774">
        <w:rPr>
          <w:sz w:val="24"/>
          <w:szCs w:val="24"/>
        </w:rPr>
        <w:tab/>
        <w:t>3CR</w:t>
      </w:r>
      <w:r w:rsidR="00100BA3" w:rsidRPr="00643774">
        <w:rPr>
          <w:sz w:val="24"/>
          <w:szCs w:val="24"/>
        </w:rPr>
        <w:tab/>
      </w:r>
      <w:r w:rsidR="00100BA3" w:rsidRPr="00643774">
        <w:rPr>
          <w:sz w:val="24"/>
          <w:szCs w:val="24"/>
          <w:lang w:eastAsia="zh-CN"/>
        </w:rPr>
        <w:t>13 Students</w:t>
      </w:r>
      <w:r w:rsidR="00856BA7" w:rsidRPr="00643774">
        <w:rPr>
          <w:sz w:val="24"/>
          <w:szCs w:val="24"/>
          <w:lang w:eastAsia="zh-CN"/>
        </w:rPr>
        <w:tab/>
        <w:t>SIR II</w:t>
      </w:r>
    </w:p>
    <w:p w:rsidR="00841D29" w:rsidRPr="00643774" w:rsidRDefault="00193C9B" w:rsidP="00841D29">
      <w:pPr>
        <w:pStyle w:val="NoSpacing"/>
        <w:rPr>
          <w:sz w:val="24"/>
          <w:szCs w:val="24"/>
        </w:rPr>
      </w:pPr>
      <w:r w:rsidRPr="00643774">
        <w:rPr>
          <w:sz w:val="24"/>
          <w:szCs w:val="24"/>
        </w:rPr>
        <w:t>S05</w:t>
      </w:r>
      <w:r w:rsidRPr="00643774">
        <w:rPr>
          <w:sz w:val="24"/>
          <w:szCs w:val="24"/>
        </w:rPr>
        <w:tab/>
        <w:t>Math 125 Calculus II</w:t>
      </w:r>
      <w:r w:rsidR="005D68F6" w:rsidRPr="00643774">
        <w:rPr>
          <w:sz w:val="24"/>
          <w:szCs w:val="24"/>
          <w:lang w:eastAsia="zh-CN"/>
        </w:rPr>
        <w:tab/>
      </w:r>
      <w:r w:rsidR="005D68F6" w:rsidRPr="00643774">
        <w:rPr>
          <w:sz w:val="24"/>
          <w:szCs w:val="24"/>
          <w:lang w:eastAsia="zh-CN"/>
        </w:rPr>
        <w:tab/>
      </w:r>
      <w:r w:rsidR="005D68F6" w:rsidRPr="00643774">
        <w:rPr>
          <w:sz w:val="24"/>
          <w:szCs w:val="24"/>
          <w:lang w:eastAsia="zh-CN"/>
        </w:rPr>
        <w:tab/>
      </w:r>
      <w:r w:rsidR="009E333B" w:rsidRPr="00643774">
        <w:rPr>
          <w:sz w:val="24"/>
          <w:szCs w:val="24"/>
        </w:rPr>
        <w:tab/>
      </w:r>
      <w:r w:rsidR="00841D29" w:rsidRPr="00643774">
        <w:rPr>
          <w:sz w:val="24"/>
          <w:szCs w:val="24"/>
        </w:rPr>
        <w:t>5CR</w:t>
      </w:r>
      <w:r w:rsidR="00100BA3" w:rsidRPr="00643774">
        <w:rPr>
          <w:sz w:val="24"/>
          <w:szCs w:val="24"/>
        </w:rPr>
        <w:tab/>
      </w:r>
      <w:r w:rsidR="00100BA3" w:rsidRPr="00643774">
        <w:rPr>
          <w:sz w:val="24"/>
          <w:szCs w:val="24"/>
          <w:lang w:eastAsia="zh-CN"/>
        </w:rPr>
        <w:t>12 Students</w:t>
      </w:r>
      <w:r w:rsidR="00856BA7" w:rsidRPr="00643774">
        <w:rPr>
          <w:sz w:val="24"/>
          <w:szCs w:val="24"/>
          <w:lang w:eastAsia="zh-CN"/>
        </w:rPr>
        <w:tab/>
        <w:t>SIR II</w:t>
      </w:r>
    </w:p>
    <w:p w:rsidR="00841D29" w:rsidRPr="00643774" w:rsidRDefault="00841D29" w:rsidP="00841D29">
      <w:pPr>
        <w:pStyle w:val="NoSpacing"/>
        <w:rPr>
          <w:sz w:val="24"/>
          <w:szCs w:val="24"/>
        </w:rPr>
      </w:pPr>
      <w:r w:rsidRPr="00643774">
        <w:rPr>
          <w:sz w:val="24"/>
          <w:szCs w:val="24"/>
        </w:rPr>
        <w:tab/>
        <w:t>Math 216 Discrete Structures</w:t>
      </w:r>
      <w:r w:rsidRPr="00643774">
        <w:rPr>
          <w:sz w:val="24"/>
          <w:szCs w:val="24"/>
        </w:rPr>
        <w:tab/>
      </w:r>
      <w:r w:rsidRPr="00643774">
        <w:rPr>
          <w:sz w:val="24"/>
          <w:szCs w:val="24"/>
        </w:rPr>
        <w:tab/>
      </w:r>
      <w:r w:rsidRPr="00643774">
        <w:rPr>
          <w:sz w:val="24"/>
          <w:szCs w:val="24"/>
        </w:rPr>
        <w:tab/>
        <w:t>3CR</w:t>
      </w:r>
      <w:r w:rsidR="00100BA3" w:rsidRPr="00643774">
        <w:rPr>
          <w:sz w:val="24"/>
          <w:szCs w:val="24"/>
        </w:rPr>
        <w:tab/>
      </w:r>
      <w:r w:rsidR="00100BA3" w:rsidRPr="00643774">
        <w:rPr>
          <w:sz w:val="24"/>
          <w:szCs w:val="24"/>
          <w:lang w:eastAsia="zh-CN"/>
        </w:rPr>
        <w:t>18 Students</w:t>
      </w:r>
      <w:r w:rsidR="00856BA7" w:rsidRPr="00643774">
        <w:rPr>
          <w:sz w:val="24"/>
          <w:szCs w:val="24"/>
          <w:lang w:eastAsia="zh-CN"/>
        </w:rPr>
        <w:tab/>
        <w:t>SIR II</w:t>
      </w:r>
    </w:p>
    <w:p w:rsidR="00841D29" w:rsidRPr="00643774" w:rsidRDefault="00841D29" w:rsidP="00841D29">
      <w:pPr>
        <w:pStyle w:val="NoSpacing"/>
        <w:rPr>
          <w:sz w:val="24"/>
          <w:szCs w:val="24"/>
        </w:rPr>
      </w:pPr>
    </w:p>
    <w:p w:rsidR="00841D29" w:rsidRPr="00643774" w:rsidRDefault="00841D29" w:rsidP="005D68F6">
      <w:pPr>
        <w:pStyle w:val="NoSpacing"/>
        <w:rPr>
          <w:sz w:val="24"/>
          <w:szCs w:val="24"/>
        </w:rPr>
      </w:pPr>
      <w:r w:rsidRPr="00643774">
        <w:rPr>
          <w:sz w:val="24"/>
          <w:szCs w:val="24"/>
        </w:rPr>
        <w:t>F05</w:t>
      </w:r>
      <w:r w:rsidRPr="00643774">
        <w:rPr>
          <w:sz w:val="24"/>
          <w:szCs w:val="24"/>
        </w:rPr>
        <w:tab/>
        <w:t>Ma</w:t>
      </w:r>
      <w:r w:rsidR="00193C9B" w:rsidRPr="00643774">
        <w:rPr>
          <w:sz w:val="24"/>
          <w:szCs w:val="24"/>
        </w:rPr>
        <w:t>th 416/516 Combinatorics</w:t>
      </w:r>
      <w:r w:rsidR="008C4418" w:rsidRPr="00643774">
        <w:rPr>
          <w:sz w:val="24"/>
          <w:szCs w:val="24"/>
        </w:rPr>
        <w:tab/>
      </w:r>
      <w:r w:rsidR="008C4418" w:rsidRPr="00643774">
        <w:rPr>
          <w:sz w:val="24"/>
          <w:szCs w:val="24"/>
        </w:rPr>
        <w:tab/>
      </w:r>
      <w:r w:rsidR="005D68F6" w:rsidRPr="00643774">
        <w:rPr>
          <w:sz w:val="24"/>
          <w:szCs w:val="24"/>
        </w:rPr>
        <w:tab/>
      </w:r>
      <w:r w:rsidR="008C4418" w:rsidRPr="00643774">
        <w:rPr>
          <w:sz w:val="24"/>
          <w:szCs w:val="24"/>
        </w:rPr>
        <w:t>3(</w:t>
      </w:r>
      <w:r w:rsidR="007A665F" w:rsidRPr="00643774">
        <w:rPr>
          <w:sz w:val="24"/>
          <w:szCs w:val="24"/>
        </w:rPr>
        <w:t>4</w:t>
      </w:r>
      <w:r w:rsidR="003E0F1B" w:rsidRPr="00643774">
        <w:rPr>
          <w:sz w:val="24"/>
          <w:szCs w:val="24"/>
        </w:rPr>
        <w:t>)</w:t>
      </w:r>
      <w:r w:rsidR="005D68F6" w:rsidRPr="00643774">
        <w:rPr>
          <w:sz w:val="24"/>
          <w:szCs w:val="24"/>
        </w:rPr>
        <w:t>CR</w:t>
      </w:r>
      <w:r w:rsidR="00100BA3" w:rsidRPr="00643774">
        <w:rPr>
          <w:sz w:val="24"/>
          <w:szCs w:val="24"/>
        </w:rPr>
        <w:t xml:space="preserve"> </w:t>
      </w:r>
      <w:r w:rsidR="00100BA3" w:rsidRPr="00643774">
        <w:rPr>
          <w:sz w:val="24"/>
          <w:szCs w:val="24"/>
          <w:lang w:eastAsia="zh-CN"/>
        </w:rPr>
        <w:t>10 Students</w:t>
      </w:r>
      <w:r w:rsidR="00856BA7" w:rsidRPr="00643774">
        <w:rPr>
          <w:sz w:val="24"/>
          <w:szCs w:val="24"/>
          <w:lang w:eastAsia="zh-CN"/>
        </w:rPr>
        <w:tab/>
        <w:t>SIR II</w:t>
      </w:r>
    </w:p>
    <w:p w:rsidR="00841D29" w:rsidRPr="00643774" w:rsidRDefault="00841D29" w:rsidP="00841D29">
      <w:pPr>
        <w:pStyle w:val="NoSpacing"/>
        <w:rPr>
          <w:sz w:val="24"/>
          <w:szCs w:val="24"/>
          <w:lang w:eastAsia="zh-CN"/>
        </w:rPr>
      </w:pPr>
      <w:r w:rsidRPr="00643774">
        <w:rPr>
          <w:sz w:val="24"/>
          <w:szCs w:val="24"/>
        </w:rPr>
        <w:tab/>
        <w:t>Math 731 Parti</w:t>
      </w:r>
      <w:r w:rsidR="008C4418" w:rsidRPr="00643774">
        <w:rPr>
          <w:sz w:val="24"/>
          <w:szCs w:val="24"/>
        </w:rPr>
        <w:t>al Differential Equations</w:t>
      </w:r>
      <w:r w:rsidR="00193C9B" w:rsidRPr="00643774">
        <w:rPr>
          <w:sz w:val="24"/>
          <w:szCs w:val="24"/>
        </w:rPr>
        <w:t xml:space="preserve"> </w:t>
      </w:r>
      <w:r w:rsidR="005D68F6" w:rsidRPr="00643774">
        <w:rPr>
          <w:sz w:val="24"/>
          <w:szCs w:val="24"/>
          <w:lang w:eastAsia="zh-CN"/>
        </w:rPr>
        <w:tab/>
      </w:r>
      <w:r w:rsidR="008C4418" w:rsidRPr="00643774">
        <w:rPr>
          <w:sz w:val="24"/>
          <w:szCs w:val="24"/>
        </w:rPr>
        <w:t>3(</w:t>
      </w:r>
      <w:r w:rsidR="007A665F" w:rsidRPr="00643774">
        <w:rPr>
          <w:sz w:val="24"/>
          <w:szCs w:val="24"/>
        </w:rPr>
        <w:t>4</w:t>
      </w:r>
      <w:r w:rsidR="003E0F1B" w:rsidRPr="00643774">
        <w:rPr>
          <w:sz w:val="24"/>
          <w:szCs w:val="24"/>
        </w:rPr>
        <w:t>)</w:t>
      </w:r>
      <w:r w:rsidR="005D68F6" w:rsidRPr="00643774">
        <w:rPr>
          <w:sz w:val="24"/>
          <w:szCs w:val="24"/>
        </w:rPr>
        <w:t>CR</w:t>
      </w:r>
      <w:r w:rsidR="009E333B" w:rsidRPr="00643774">
        <w:rPr>
          <w:sz w:val="24"/>
          <w:szCs w:val="24"/>
        </w:rPr>
        <w:t xml:space="preserve"> </w:t>
      </w:r>
      <w:r w:rsidR="00100BA3" w:rsidRPr="00643774">
        <w:rPr>
          <w:sz w:val="24"/>
          <w:szCs w:val="24"/>
          <w:lang w:eastAsia="zh-CN"/>
        </w:rPr>
        <w:t>8 Students</w:t>
      </w:r>
      <w:r w:rsidR="00856BA7" w:rsidRPr="00643774">
        <w:rPr>
          <w:sz w:val="24"/>
          <w:szCs w:val="24"/>
          <w:lang w:eastAsia="zh-CN"/>
        </w:rPr>
        <w:tab/>
        <w:t>SIR II</w:t>
      </w:r>
    </w:p>
    <w:p w:rsidR="000308A5" w:rsidRPr="00643774" w:rsidRDefault="000308A5" w:rsidP="00841D29">
      <w:pPr>
        <w:pStyle w:val="NoSpacing"/>
        <w:rPr>
          <w:b/>
          <w:sz w:val="24"/>
          <w:szCs w:val="24"/>
        </w:rPr>
      </w:pPr>
    </w:p>
    <w:p w:rsidR="00841D29" w:rsidRPr="00643774" w:rsidRDefault="008C4418" w:rsidP="00841D29">
      <w:pPr>
        <w:pStyle w:val="NoSpacing"/>
        <w:rPr>
          <w:sz w:val="24"/>
          <w:szCs w:val="24"/>
        </w:rPr>
      </w:pPr>
      <w:r w:rsidRPr="00643774">
        <w:rPr>
          <w:b/>
          <w:sz w:val="24"/>
          <w:szCs w:val="24"/>
        </w:rPr>
        <w:t>Remark:</w:t>
      </w:r>
      <w:r w:rsidR="003E0F1B" w:rsidRPr="00643774">
        <w:rPr>
          <w:sz w:val="24"/>
          <w:szCs w:val="24"/>
        </w:rPr>
        <w:t xml:space="preserve"> Since S06, USD has </w:t>
      </w:r>
      <w:r w:rsidRPr="00643774">
        <w:rPr>
          <w:sz w:val="24"/>
          <w:szCs w:val="24"/>
        </w:rPr>
        <w:t>use</w:t>
      </w:r>
      <w:r w:rsidR="003E0F1B" w:rsidRPr="00643774">
        <w:rPr>
          <w:sz w:val="24"/>
          <w:szCs w:val="24"/>
        </w:rPr>
        <w:t>d</w:t>
      </w:r>
      <w:r w:rsidRPr="00643774">
        <w:rPr>
          <w:sz w:val="24"/>
          <w:szCs w:val="24"/>
        </w:rPr>
        <w:t xml:space="preserve"> IDEA</w:t>
      </w:r>
      <w:r w:rsidR="003E0F1B" w:rsidRPr="00643774">
        <w:rPr>
          <w:sz w:val="24"/>
          <w:szCs w:val="24"/>
        </w:rPr>
        <w:t xml:space="preserve"> Diagnostic Form Report for </w:t>
      </w:r>
      <w:r w:rsidRPr="00643774">
        <w:rPr>
          <w:sz w:val="24"/>
          <w:szCs w:val="24"/>
        </w:rPr>
        <w:t>student evaluation.</w:t>
      </w:r>
    </w:p>
    <w:p w:rsidR="008C4418" w:rsidRPr="00643774" w:rsidRDefault="008C4418" w:rsidP="00841D29">
      <w:pPr>
        <w:pStyle w:val="NoSpacing"/>
        <w:rPr>
          <w:sz w:val="24"/>
          <w:szCs w:val="24"/>
        </w:rPr>
      </w:pPr>
    </w:p>
    <w:p w:rsidR="00841D29" w:rsidRPr="00643774" w:rsidRDefault="008C4418" w:rsidP="00841D29">
      <w:pPr>
        <w:pStyle w:val="NoSpacing"/>
        <w:rPr>
          <w:sz w:val="24"/>
          <w:szCs w:val="24"/>
        </w:rPr>
      </w:pPr>
      <w:r w:rsidRPr="00643774">
        <w:rPr>
          <w:sz w:val="24"/>
          <w:szCs w:val="24"/>
        </w:rPr>
        <w:t>S06</w:t>
      </w:r>
      <w:r w:rsidRPr="00643774">
        <w:rPr>
          <w:sz w:val="24"/>
          <w:szCs w:val="24"/>
        </w:rPr>
        <w:tab/>
        <w:t>Math 123 Calculus I</w:t>
      </w:r>
      <w:r w:rsidRPr="00643774">
        <w:rPr>
          <w:sz w:val="24"/>
          <w:szCs w:val="24"/>
        </w:rPr>
        <w:tab/>
      </w:r>
      <w:r w:rsidRPr="00643774">
        <w:rPr>
          <w:sz w:val="24"/>
          <w:szCs w:val="24"/>
        </w:rPr>
        <w:tab/>
      </w:r>
      <w:r w:rsidRPr="00643774">
        <w:rPr>
          <w:sz w:val="24"/>
          <w:szCs w:val="24"/>
        </w:rPr>
        <w:tab/>
      </w:r>
      <w:r w:rsidR="00841D29" w:rsidRPr="00643774">
        <w:rPr>
          <w:sz w:val="24"/>
          <w:szCs w:val="24"/>
        </w:rPr>
        <w:t>5CR</w:t>
      </w:r>
      <w:r w:rsidR="00100BA3" w:rsidRPr="00643774">
        <w:rPr>
          <w:sz w:val="24"/>
          <w:szCs w:val="24"/>
        </w:rPr>
        <w:tab/>
      </w:r>
      <w:r w:rsidR="00100BA3" w:rsidRPr="00643774">
        <w:rPr>
          <w:sz w:val="24"/>
          <w:szCs w:val="24"/>
          <w:lang w:eastAsia="zh-CN"/>
        </w:rPr>
        <w:t>30 Students</w:t>
      </w:r>
      <w:r w:rsidRPr="00643774">
        <w:rPr>
          <w:sz w:val="24"/>
          <w:szCs w:val="24"/>
          <w:lang w:eastAsia="zh-CN"/>
        </w:rPr>
        <w:tab/>
        <w:t>Similar, Middle 40%</w:t>
      </w:r>
    </w:p>
    <w:p w:rsidR="00841D29" w:rsidRPr="00643774" w:rsidRDefault="00841D29" w:rsidP="00841D29">
      <w:pPr>
        <w:pStyle w:val="NoSpacing"/>
        <w:rPr>
          <w:sz w:val="24"/>
          <w:szCs w:val="24"/>
        </w:rPr>
      </w:pPr>
      <w:r w:rsidRPr="00643774">
        <w:rPr>
          <w:sz w:val="24"/>
          <w:szCs w:val="24"/>
        </w:rPr>
        <w:tab/>
        <w:t>Math 4</w:t>
      </w:r>
      <w:r w:rsidR="008C4418" w:rsidRPr="00643774">
        <w:rPr>
          <w:sz w:val="24"/>
          <w:szCs w:val="24"/>
        </w:rPr>
        <w:t>71/571 Numerical Analysis</w:t>
      </w:r>
      <w:r w:rsidR="008C4418" w:rsidRPr="00643774">
        <w:rPr>
          <w:sz w:val="24"/>
          <w:szCs w:val="24"/>
        </w:rPr>
        <w:tab/>
        <w:t>3(</w:t>
      </w:r>
      <w:r w:rsidR="005D5AC1" w:rsidRPr="00643774">
        <w:rPr>
          <w:sz w:val="24"/>
          <w:szCs w:val="24"/>
        </w:rPr>
        <w:t>4</w:t>
      </w:r>
      <w:r w:rsidR="008C4418" w:rsidRPr="00643774">
        <w:rPr>
          <w:sz w:val="24"/>
          <w:szCs w:val="24"/>
        </w:rPr>
        <w:t>)</w:t>
      </w:r>
      <w:r w:rsidRPr="00643774">
        <w:rPr>
          <w:sz w:val="24"/>
          <w:szCs w:val="24"/>
        </w:rPr>
        <w:t>CR</w:t>
      </w:r>
      <w:r w:rsidR="008C4418" w:rsidRPr="00643774">
        <w:rPr>
          <w:sz w:val="24"/>
          <w:szCs w:val="24"/>
          <w:lang w:eastAsia="zh-CN"/>
        </w:rPr>
        <w:t>11</w:t>
      </w:r>
      <w:r w:rsidR="00100BA3" w:rsidRPr="00643774">
        <w:rPr>
          <w:sz w:val="24"/>
          <w:szCs w:val="24"/>
          <w:lang w:eastAsia="zh-CN"/>
        </w:rPr>
        <w:t xml:space="preserve"> Students</w:t>
      </w:r>
      <w:r w:rsidR="00856BA7" w:rsidRPr="00643774">
        <w:rPr>
          <w:sz w:val="24"/>
          <w:szCs w:val="24"/>
          <w:lang w:eastAsia="zh-CN"/>
        </w:rPr>
        <w:tab/>
      </w:r>
      <w:r w:rsidR="008C4418" w:rsidRPr="00643774">
        <w:rPr>
          <w:sz w:val="24"/>
          <w:szCs w:val="24"/>
          <w:lang w:eastAsia="zh-CN"/>
        </w:rPr>
        <w:t>Similar, Middle 40%</w:t>
      </w:r>
    </w:p>
    <w:p w:rsidR="00841D29" w:rsidRPr="00643774" w:rsidRDefault="00841D29" w:rsidP="00841D29">
      <w:pPr>
        <w:pStyle w:val="NoSpacing"/>
        <w:rPr>
          <w:sz w:val="24"/>
          <w:szCs w:val="24"/>
        </w:rPr>
      </w:pPr>
    </w:p>
    <w:p w:rsidR="00841D29" w:rsidRPr="00643774" w:rsidRDefault="00841D29" w:rsidP="00841D29">
      <w:pPr>
        <w:pStyle w:val="NoSpacing"/>
        <w:rPr>
          <w:sz w:val="24"/>
          <w:szCs w:val="24"/>
        </w:rPr>
      </w:pPr>
      <w:r w:rsidRPr="00643774">
        <w:rPr>
          <w:sz w:val="24"/>
          <w:szCs w:val="24"/>
        </w:rPr>
        <w:t>F06</w:t>
      </w:r>
      <w:r w:rsidR="008C4418" w:rsidRPr="00643774">
        <w:rPr>
          <w:sz w:val="24"/>
          <w:szCs w:val="24"/>
        </w:rPr>
        <w:tab/>
        <w:t>Math 125 Calculus II</w:t>
      </w:r>
      <w:r w:rsidR="008C4418" w:rsidRPr="00643774">
        <w:rPr>
          <w:sz w:val="24"/>
          <w:szCs w:val="24"/>
        </w:rPr>
        <w:tab/>
      </w:r>
      <w:r w:rsidR="008C4418" w:rsidRPr="00643774">
        <w:rPr>
          <w:sz w:val="24"/>
          <w:szCs w:val="24"/>
        </w:rPr>
        <w:tab/>
      </w:r>
      <w:r w:rsidR="008C4418" w:rsidRPr="00643774">
        <w:rPr>
          <w:sz w:val="24"/>
          <w:szCs w:val="24"/>
        </w:rPr>
        <w:tab/>
      </w:r>
      <w:r w:rsidRPr="00643774">
        <w:rPr>
          <w:sz w:val="24"/>
          <w:szCs w:val="24"/>
        </w:rPr>
        <w:t>5CR</w:t>
      </w:r>
      <w:r w:rsidR="00100BA3" w:rsidRPr="00643774">
        <w:rPr>
          <w:sz w:val="24"/>
          <w:szCs w:val="24"/>
        </w:rPr>
        <w:tab/>
      </w:r>
      <w:r w:rsidR="008C4418" w:rsidRPr="00643774">
        <w:rPr>
          <w:sz w:val="24"/>
          <w:szCs w:val="24"/>
          <w:lang w:eastAsia="zh-CN"/>
        </w:rPr>
        <w:t>21</w:t>
      </w:r>
      <w:r w:rsidR="00100BA3" w:rsidRPr="00643774">
        <w:rPr>
          <w:sz w:val="24"/>
          <w:szCs w:val="24"/>
          <w:lang w:eastAsia="zh-CN"/>
        </w:rPr>
        <w:t xml:space="preserve"> Students</w:t>
      </w:r>
      <w:r w:rsidR="008C4418" w:rsidRPr="00643774">
        <w:rPr>
          <w:sz w:val="24"/>
          <w:szCs w:val="24"/>
          <w:lang w:eastAsia="zh-CN"/>
        </w:rPr>
        <w:tab/>
        <w:t>Much higher, Highest 10%</w:t>
      </w:r>
    </w:p>
    <w:p w:rsidR="00841D29" w:rsidRPr="00643774" w:rsidRDefault="005A508D" w:rsidP="005A508D">
      <w:pPr>
        <w:pStyle w:val="NoSpacing"/>
        <w:ind w:firstLine="720"/>
        <w:rPr>
          <w:sz w:val="24"/>
          <w:szCs w:val="24"/>
          <w:lang w:eastAsia="zh-CN"/>
        </w:rPr>
      </w:pPr>
      <w:r w:rsidRPr="00643774">
        <w:rPr>
          <w:sz w:val="24"/>
          <w:szCs w:val="24"/>
        </w:rPr>
        <w:t>Math 123 Calculus I</w:t>
      </w:r>
      <w:r w:rsidRPr="00643774">
        <w:rPr>
          <w:sz w:val="24"/>
          <w:szCs w:val="24"/>
        </w:rPr>
        <w:tab/>
      </w:r>
      <w:r w:rsidRPr="00643774">
        <w:rPr>
          <w:sz w:val="24"/>
          <w:szCs w:val="24"/>
        </w:rPr>
        <w:tab/>
      </w:r>
      <w:r w:rsidRPr="00643774">
        <w:rPr>
          <w:sz w:val="24"/>
          <w:szCs w:val="24"/>
        </w:rPr>
        <w:tab/>
        <w:t>5CR</w:t>
      </w:r>
      <w:r w:rsidRPr="00643774">
        <w:rPr>
          <w:sz w:val="24"/>
          <w:szCs w:val="24"/>
        </w:rPr>
        <w:tab/>
      </w:r>
      <w:r w:rsidRPr="00643774">
        <w:rPr>
          <w:sz w:val="24"/>
          <w:szCs w:val="24"/>
          <w:lang w:eastAsia="zh-CN"/>
        </w:rPr>
        <w:t>24 Students</w:t>
      </w:r>
      <w:r w:rsidRPr="00643774">
        <w:rPr>
          <w:sz w:val="24"/>
          <w:szCs w:val="24"/>
          <w:lang w:eastAsia="zh-CN"/>
        </w:rPr>
        <w:tab/>
        <w:t>Higher, Next 20%</w:t>
      </w:r>
    </w:p>
    <w:p w:rsidR="005A508D" w:rsidRPr="00643774" w:rsidRDefault="005A508D" w:rsidP="005A508D">
      <w:pPr>
        <w:pStyle w:val="NoSpacing"/>
        <w:ind w:firstLine="720"/>
        <w:rPr>
          <w:sz w:val="24"/>
          <w:szCs w:val="24"/>
        </w:rPr>
      </w:pPr>
    </w:p>
    <w:p w:rsidR="00841D29" w:rsidRPr="00643774" w:rsidRDefault="005A508D" w:rsidP="00841D29">
      <w:pPr>
        <w:pStyle w:val="NoSpacing"/>
        <w:rPr>
          <w:sz w:val="24"/>
          <w:szCs w:val="24"/>
        </w:rPr>
      </w:pPr>
      <w:r w:rsidRPr="00643774">
        <w:rPr>
          <w:sz w:val="24"/>
          <w:szCs w:val="24"/>
        </w:rPr>
        <w:t>S07</w:t>
      </w:r>
      <w:r w:rsidRPr="00643774">
        <w:rPr>
          <w:sz w:val="24"/>
          <w:szCs w:val="24"/>
        </w:rPr>
        <w:tab/>
        <w:t>Math 125 Calculus II</w:t>
      </w:r>
      <w:r w:rsidRPr="00643774">
        <w:rPr>
          <w:sz w:val="24"/>
          <w:szCs w:val="24"/>
        </w:rPr>
        <w:tab/>
      </w:r>
      <w:r w:rsidRPr="00643774">
        <w:rPr>
          <w:sz w:val="24"/>
          <w:szCs w:val="24"/>
        </w:rPr>
        <w:tab/>
      </w:r>
      <w:r w:rsidRPr="00643774">
        <w:rPr>
          <w:sz w:val="24"/>
          <w:szCs w:val="24"/>
        </w:rPr>
        <w:tab/>
      </w:r>
      <w:r w:rsidR="00841D29" w:rsidRPr="00643774">
        <w:rPr>
          <w:sz w:val="24"/>
          <w:szCs w:val="24"/>
        </w:rPr>
        <w:t>5CR</w:t>
      </w:r>
      <w:r w:rsidR="00100BA3" w:rsidRPr="00643774">
        <w:rPr>
          <w:sz w:val="24"/>
          <w:szCs w:val="24"/>
        </w:rPr>
        <w:tab/>
      </w:r>
      <w:r w:rsidR="00100BA3" w:rsidRPr="00643774">
        <w:rPr>
          <w:sz w:val="24"/>
          <w:szCs w:val="24"/>
          <w:lang w:eastAsia="zh-CN"/>
        </w:rPr>
        <w:t>22 Students</w:t>
      </w:r>
      <w:r w:rsidR="00856BA7" w:rsidRPr="00643774">
        <w:rPr>
          <w:sz w:val="24"/>
          <w:szCs w:val="24"/>
          <w:lang w:eastAsia="zh-CN"/>
        </w:rPr>
        <w:tab/>
      </w:r>
      <w:r w:rsidRPr="00643774">
        <w:rPr>
          <w:sz w:val="24"/>
          <w:szCs w:val="24"/>
          <w:lang w:eastAsia="zh-CN"/>
        </w:rPr>
        <w:t>Higher, Next 20%</w:t>
      </w:r>
    </w:p>
    <w:p w:rsidR="00841D29" w:rsidRPr="00643774" w:rsidRDefault="00841D29" w:rsidP="00841D29">
      <w:pPr>
        <w:pStyle w:val="NoSpacing"/>
        <w:rPr>
          <w:sz w:val="24"/>
          <w:szCs w:val="24"/>
          <w:lang w:eastAsia="zh-CN"/>
        </w:rPr>
      </w:pPr>
      <w:r w:rsidRPr="00643774">
        <w:rPr>
          <w:sz w:val="24"/>
          <w:szCs w:val="24"/>
        </w:rPr>
        <w:tab/>
      </w:r>
      <w:r w:rsidR="005A508D" w:rsidRPr="00643774">
        <w:rPr>
          <w:sz w:val="24"/>
          <w:szCs w:val="24"/>
        </w:rPr>
        <w:t>Math 316 Discrete Mathematics</w:t>
      </w:r>
      <w:r w:rsidR="005A508D" w:rsidRPr="00643774">
        <w:rPr>
          <w:sz w:val="24"/>
          <w:szCs w:val="24"/>
        </w:rPr>
        <w:tab/>
      </w:r>
      <w:r w:rsidRPr="00643774">
        <w:rPr>
          <w:sz w:val="24"/>
          <w:szCs w:val="24"/>
        </w:rPr>
        <w:t>3 CR</w:t>
      </w:r>
      <w:r w:rsidR="00100BA3" w:rsidRPr="00643774">
        <w:rPr>
          <w:sz w:val="24"/>
          <w:szCs w:val="24"/>
        </w:rPr>
        <w:tab/>
      </w:r>
      <w:r w:rsidR="00100BA3" w:rsidRPr="00643774">
        <w:rPr>
          <w:sz w:val="24"/>
          <w:szCs w:val="24"/>
          <w:lang w:eastAsia="zh-CN"/>
        </w:rPr>
        <w:t>13 Students</w:t>
      </w:r>
      <w:r w:rsidR="00856BA7" w:rsidRPr="00643774">
        <w:rPr>
          <w:sz w:val="24"/>
          <w:szCs w:val="24"/>
          <w:lang w:eastAsia="zh-CN"/>
        </w:rPr>
        <w:tab/>
      </w:r>
      <w:r w:rsidR="005A508D" w:rsidRPr="00643774">
        <w:rPr>
          <w:sz w:val="24"/>
          <w:szCs w:val="24"/>
          <w:lang w:eastAsia="zh-CN"/>
        </w:rPr>
        <w:t>Higher, Next 20%</w:t>
      </w:r>
    </w:p>
    <w:p w:rsidR="00841D29" w:rsidRPr="00643774" w:rsidRDefault="00841D29" w:rsidP="00841D29">
      <w:pPr>
        <w:pStyle w:val="NoSpacing"/>
        <w:rPr>
          <w:sz w:val="24"/>
          <w:szCs w:val="24"/>
        </w:rPr>
      </w:pPr>
    </w:p>
    <w:p w:rsidR="00841D29" w:rsidRPr="00643774" w:rsidRDefault="005A508D" w:rsidP="00841D29">
      <w:pPr>
        <w:pStyle w:val="NoSpacing"/>
        <w:rPr>
          <w:sz w:val="24"/>
          <w:szCs w:val="24"/>
          <w:lang w:eastAsia="zh-CN"/>
        </w:rPr>
      </w:pPr>
      <w:r w:rsidRPr="00643774">
        <w:rPr>
          <w:sz w:val="24"/>
          <w:szCs w:val="24"/>
        </w:rPr>
        <w:t>F07</w:t>
      </w:r>
      <w:r w:rsidRPr="00643774">
        <w:rPr>
          <w:sz w:val="24"/>
          <w:szCs w:val="24"/>
        </w:rPr>
        <w:tab/>
        <w:t>Math 125 Calculus II</w:t>
      </w:r>
      <w:r w:rsidRPr="00643774">
        <w:rPr>
          <w:sz w:val="24"/>
          <w:szCs w:val="24"/>
        </w:rPr>
        <w:tab/>
      </w:r>
      <w:r w:rsidRPr="00643774">
        <w:rPr>
          <w:sz w:val="24"/>
          <w:szCs w:val="24"/>
        </w:rPr>
        <w:tab/>
      </w:r>
      <w:r w:rsidRPr="00643774">
        <w:rPr>
          <w:sz w:val="24"/>
          <w:szCs w:val="24"/>
        </w:rPr>
        <w:tab/>
      </w:r>
      <w:r w:rsidR="00841D29" w:rsidRPr="00643774">
        <w:rPr>
          <w:sz w:val="24"/>
          <w:szCs w:val="24"/>
        </w:rPr>
        <w:t>5CR</w:t>
      </w:r>
      <w:r w:rsidR="00841D29" w:rsidRPr="00643774">
        <w:rPr>
          <w:sz w:val="24"/>
          <w:szCs w:val="24"/>
          <w:lang w:eastAsia="zh-CN"/>
        </w:rPr>
        <w:tab/>
      </w:r>
      <w:r w:rsidR="00100BA3" w:rsidRPr="00643774">
        <w:rPr>
          <w:sz w:val="24"/>
          <w:szCs w:val="24"/>
          <w:lang w:eastAsia="zh-CN"/>
        </w:rPr>
        <w:t>22 Students</w:t>
      </w:r>
      <w:r w:rsidRPr="00643774">
        <w:rPr>
          <w:sz w:val="24"/>
          <w:szCs w:val="24"/>
          <w:lang w:eastAsia="zh-CN"/>
        </w:rPr>
        <w:tab/>
      </w:r>
      <w:r w:rsidR="003E0F1B" w:rsidRPr="00643774">
        <w:rPr>
          <w:sz w:val="24"/>
          <w:szCs w:val="24"/>
          <w:lang w:eastAsia="zh-CN"/>
        </w:rPr>
        <w:t xml:space="preserve">Similar, </w:t>
      </w:r>
      <w:r w:rsidR="00841D29" w:rsidRPr="00643774">
        <w:rPr>
          <w:sz w:val="24"/>
          <w:szCs w:val="24"/>
          <w:lang w:eastAsia="zh-CN"/>
        </w:rPr>
        <w:t>Middle 40%</w:t>
      </w:r>
    </w:p>
    <w:p w:rsidR="00841D29" w:rsidRPr="00643774" w:rsidRDefault="00841D29" w:rsidP="005D68F6">
      <w:pPr>
        <w:pStyle w:val="NoSpacing"/>
        <w:rPr>
          <w:sz w:val="24"/>
          <w:szCs w:val="24"/>
        </w:rPr>
      </w:pPr>
      <w:r w:rsidRPr="00643774">
        <w:rPr>
          <w:b/>
          <w:sz w:val="24"/>
          <w:szCs w:val="24"/>
        </w:rPr>
        <w:tab/>
      </w:r>
      <w:r w:rsidRPr="00643774">
        <w:rPr>
          <w:sz w:val="24"/>
          <w:szCs w:val="24"/>
        </w:rPr>
        <w:t>Math 731 Parti</w:t>
      </w:r>
      <w:r w:rsidR="005D68F6" w:rsidRPr="00643774">
        <w:rPr>
          <w:sz w:val="24"/>
          <w:szCs w:val="24"/>
        </w:rPr>
        <w:t>al Differential Equ</w:t>
      </w:r>
      <w:r w:rsidR="005A508D" w:rsidRPr="00643774">
        <w:rPr>
          <w:sz w:val="24"/>
          <w:szCs w:val="24"/>
        </w:rPr>
        <w:t>s</w:t>
      </w:r>
      <w:r w:rsidR="005D68F6" w:rsidRPr="00643774">
        <w:rPr>
          <w:sz w:val="24"/>
          <w:szCs w:val="24"/>
        </w:rPr>
        <w:t>.</w:t>
      </w:r>
      <w:r w:rsidR="005A508D" w:rsidRPr="00643774">
        <w:rPr>
          <w:sz w:val="24"/>
          <w:szCs w:val="24"/>
        </w:rPr>
        <w:tab/>
      </w:r>
      <w:r w:rsidR="008C4418" w:rsidRPr="00643774">
        <w:rPr>
          <w:sz w:val="24"/>
          <w:szCs w:val="24"/>
        </w:rPr>
        <w:t>3(</w:t>
      </w:r>
      <w:r w:rsidR="007A665F" w:rsidRPr="00643774">
        <w:rPr>
          <w:sz w:val="24"/>
          <w:szCs w:val="24"/>
        </w:rPr>
        <w:t>4</w:t>
      </w:r>
      <w:r w:rsidR="003E0F1B" w:rsidRPr="00643774">
        <w:rPr>
          <w:sz w:val="24"/>
          <w:szCs w:val="24"/>
        </w:rPr>
        <w:t>)</w:t>
      </w:r>
      <w:r w:rsidR="005D68F6" w:rsidRPr="00643774">
        <w:rPr>
          <w:sz w:val="24"/>
          <w:szCs w:val="24"/>
        </w:rPr>
        <w:t>CR</w:t>
      </w:r>
      <w:r w:rsidR="00697556" w:rsidRPr="00643774">
        <w:rPr>
          <w:sz w:val="24"/>
          <w:szCs w:val="24"/>
        </w:rPr>
        <w:t xml:space="preserve"> </w:t>
      </w:r>
      <w:r w:rsidR="005D68F6" w:rsidRPr="00643774">
        <w:rPr>
          <w:sz w:val="24"/>
          <w:szCs w:val="24"/>
        </w:rPr>
        <w:t>7</w:t>
      </w:r>
      <w:r w:rsidR="00100BA3" w:rsidRPr="00643774">
        <w:rPr>
          <w:sz w:val="24"/>
          <w:szCs w:val="24"/>
          <w:lang w:eastAsia="zh-CN"/>
        </w:rPr>
        <w:t xml:space="preserve"> Students</w:t>
      </w:r>
      <w:r w:rsidR="005A508D" w:rsidRPr="00643774">
        <w:rPr>
          <w:sz w:val="24"/>
          <w:szCs w:val="24"/>
          <w:lang w:eastAsia="zh-CN"/>
        </w:rPr>
        <w:tab/>
      </w:r>
      <w:r w:rsidRPr="00643774">
        <w:rPr>
          <w:sz w:val="24"/>
          <w:szCs w:val="24"/>
          <w:lang w:eastAsia="zh-CN"/>
        </w:rPr>
        <w:t>Lower</w:t>
      </w:r>
      <w:r w:rsidR="003E0F1B" w:rsidRPr="00643774">
        <w:rPr>
          <w:sz w:val="24"/>
          <w:szCs w:val="24"/>
          <w:lang w:eastAsia="zh-CN"/>
        </w:rPr>
        <w:t>, Next</w:t>
      </w:r>
      <w:r w:rsidRPr="00643774">
        <w:rPr>
          <w:sz w:val="24"/>
          <w:szCs w:val="24"/>
          <w:lang w:eastAsia="zh-CN"/>
        </w:rPr>
        <w:t xml:space="preserve"> 20%</w:t>
      </w:r>
    </w:p>
    <w:p w:rsidR="00841D29" w:rsidRPr="00643774" w:rsidRDefault="00841D29" w:rsidP="00841D29">
      <w:pPr>
        <w:pStyle w:val="NoSpacing"/>
        <w:rPr>
          <w:sz w:val="24"/>
          <w:szCs w:val="24"/>
          <w:lang w:eastAsia="zh-CN"/>
        </w:rPr>
      </w:pPr>
    </w:p>
    <w:p w:rsidR="00841D29" w:rsidRPr="00643774" w:rsidRDefault="005A508D" w:rsidP="00841D29">
      <w:pPr>
        <w:pStyle w:val="NoSpacing"/>
        <w:rPr>
          <w:sz w:val="24"/>
          <w:szCs w:val="24"/>
          <w:lang w:eastAsia="zh-CN"/>
        </w:rPr>
      </w:pPr>
      <w:r w:rsidRPr="00643774">
        <w:rPr>
          <w:sz w:val="24"/>
          <w:szCs w:val="24"/>
          <w:lang w:eastAsia="zh-CN"/>
        </w:rPr>
        <w:t>S08</w:t>
      </w:r>
      <w:r w:rsidRPr="00643774">
        <w:rPr>
          <w:sz w:val="24"/>
          <w:szCs w:val="24"/>
          <w:lang w:eastAsia="zh-CN"/>
        </w:rPr>
        <w:tab/>
        <w:t>Math 123 Calculus I</w:t>
      </w:r>
      <w:r w:rsidRPr="00643774">
        <w:rPr>
          <w:sz w:val="24"/>
          <w:szCs w:val="24"/>
          <w:lang w:eastAsia="zh-CN"/>
        </w:rPr>
        <w:tab/>
      </w:r>
      <w:r w:rsidRPr="00643774">
        <w:rPr>
          <w:sz w:val="24"/>
          <w:szCs w:val="24"/>
          <w:lang w:eastAsia="zh-CN"/>
        </w:rPr>
        <w:tab/>
      </w:r>
      <w:r w:rsidRPr="00643774">
        <w:rPr>
          <w:sz w:val="24"/>
          <w:szCs w:val="24"/>
          <w:lang w:eastAsia="zh-CN"/>
        </w:rPr>
        <w:tab/>
      </w:r>
      <w:r w:rsidR="00841D29" w:rsidRPr="00643774">
        <w:rPr>
          <w:sz w:val="24"/>
          <w:szCs w:val="24"/>
          <w:lang w:eastAsia="zh-CN"/>
        </w:rPr>
        <w:t>5CR</w:t>
      </w:r>
      <w:r w:rsidR="00841D29" w:rsidRPr="00643774">
        <w:rPr>
          <w:sz w:val="24"/>
          <w:szCs w:val="24"/>
          <w:lang w:eastAsia="zh-CN"/>
        </w:rPr>
        <w:tab/>
      </w:r>
      <w:r w:rsidR="00100BA3" w:rsidRPr="00643774">
        <w:rPr>
          <w:sz w:val="24"/>
          <w:szCs w:val="24"/>
          <w:lang w:eastAsia="zh-CN"/>
        </w:rPr>
        <w:t>19 Students</w:t>
      </w:r>
      <w:r w:rsidRPr="00643774">
        <w:rPr>
          <w:sz w:val="24"/>
          <w:szCs w:val="24"/>
          <w:lang w:eastAsia="zh-CN"/>
        </w:rPr>
        <w:tab/>
        <w:t>Higher,</w:t>
      </w:r>
      <w:r w:rsidR="00841D29" w:rsidRPr="00643774">
        <w:rPr>
          <w:sz w:val="24"/>
          <w:szCs w:val="24"/>
          <w:lang w:eastAsia="zh-CN"/>
        </w:rPr>
        <w:t xml:space="preserve"> Next 20%</w:t>
      </w:r>
    </w:p>
    <w:p w:rsidR="00841D29" w:rsidRPr="00643774" w:rsidRDefault="00841D29" w:rsidP="00841D29">
      <w:pPr>
        <w:pStyle w:val="NoSpacing"/>
        <w:rPr>
          <w:sz w:val="24"/>
          <w:szCs w:val="24"/>
          <w:lang w:eastAsia="zh-CN"/>
        </w:rPr>
      </w:pPr>
      <w:r w:rsidRPr="00643774">
        <w:rPr>
          <w:sz w:val="24"/>
          <w:szCs w:val="24"/>
          <w:lang w:eastAsia="zh-CN"/>
        </w:rPr>
        <w:tab/>
        <w:t>M</w:t>
      </w:r>
      <w:r w:rsidR="005A508D" w:rsidRPr="00643774">
        <w:rPr>
          <w:sz w:val="24"/>
          <w:szCs w:val="24"/>
          <w:lang w:eastAsia="zh-CN"/>
        </w:rPr>
        <w:t>ath 471/571 Numerical Analysis</w:t>
      </w:r>
      <w:r w:rsidR="005A508D" w:rsidRPr="00643774">
        <w:rPr>
          <w:sz w:val="24"/>
          <w:szCs w:val="24"/>
          <w:lang w:eastAsia="zh-CN"/>
        </w:rPr>
        <w:tab/>
      </w:r>
      <w:r w:rsidRPr="00643774">
        <w:rPr>
          <w:sz w:val="24"/>
          <w:szCs w:val="24"/>
          <w:lang w:eastAsia="zh-CN"/>
        </w:rPr>
        <w:t>Cancelled</w:t>
      </w:r>
      <w:r w:rsidR="001465A2" w:rsidRPr="00643774">
        <w:rPr>
          <w:sz w:val="24"/>
          <w:szCs w:val="24"/>
          <w:lang w:eastAsia="zh-CN"/>
        </w:rPr>
        <w:t xml:space="preserve"> due to low enrollment</w:t>
      </w:r>
    </w:p>
    <w:p w:rsidR="00841D29" w:rsidRPr="00643774" w:rsidRDefault="00841D29" w:rsidP="00841D29">
      <w:pPr>
        <w:pStyle w:val="NoSpacing"/>
        <w:rPr>
          <w:sz w:val="24"/>
          <w:szCs w:val="24"/>
          <w:lang w:eastAsia="zh-CN"/>
        </w:rPr>
      </w:pPr>
    </w:p>
    <w:p w:rsidR="00841D29" w:rsidRPr="00643774" w:rsidRDefault="00841D29" w:rsidP="00841D29">
      <w:pPr>
        <w:pStyle w:val="NoSpacing"/>
        <w:rPr>
          <w:sz w:val="24"/>
          <w:szCs w:val="24"/>
          <w:lang w:eastAsia="zh-CN"/>
        </w:rPr>
      </w:pPr>
      <w:r w:rsidRPr="00643774">
        <w:rPr>
          <w:sz w:val="24"/>
          <w:szCs w:val="24"/>
          <w:lang w:eastAsia="zh-CN"/>
        </w:rPr>
        <w:t>F08</w:t>
      </w:r>
      <w:r w:rsidRPr="00643774">
        <w:rPr>
          <w:sz w:val="24"/>
          <w:szCs w:val="24"/>
          <w:lang w:eastAsia="zh-CN"/>
        </w:rPr>
        <w:tab/>
        <w:t>Math 47</w:t>
      </w:r>
      <w:r w:rsidR="005A508D" w:rsidRPr="00643774">
        <w:rPr>
          <w:sz w:val="24"/>
          <w:szCs w:val="24"/>
          <w:lang w:eastAsia="zh-CN"/>
        </w:rPr>
        <w:t>5/575 Operations Research</w:t>
      </w:r>
      <w:r w:rsidR="005A508D" w:rsidRPr="00643774">
        <w:rPr>
          <w:sz w:val="24"/>
          <w:szCs w:val="24"/>
          <w:lang w:eastAsia="zh-CN"/>
        </w:rPr>
        <w:tab/>
      </w:r>
      <w:r w:rsidR="008C4418" w:rsidRPr="00643774">
        <w:rPr>
          <w:sz w:val="24"/>
          <w:szCs w:val="24"/>
          <w:lang w:eastAsia="zh-CN"/>
        </w:rPr>
        <w:t>3(</w:t>
      </w:r>
      <w:r w:rsidR="007A665F" w:rsidRPr="00643774">
        <w:rPr>
          <w:sz w:val="24"/>
          <w:szCs w:val="24"/>
          <w:lang w:eastAsia="zh-CN"/>
        </w:rPr>
        <w:t>4</w:t>
      </w:r>
      <w:r w:rsidR="008C4418" w:rsidRPr="00643774">
        <w:rPr>
          <w:sz w:val="24"/>
          <w:szCs w:val="24"/>
          <w:lang w:eastAsia="zh-CN"/>
        </w:rPr>
        <w:t>)</w:t>
      </w:r>
      <w:r w:rsidRPr="00643774">
        <w:rPr>
          <w:sz w:val="24"/>
          <w:szCs w:val="24"/>
          <w:lang w:eastAsia="zh-CN"/>
        </w:rPr>
        <w:t>CR</w:t>
      </w:r>
      <w:r w:rsidR="009E333B" w:rsidRPr="00643774">
        <w:rPr>
          <w:sz w:val="24"/>
          <w:szCs w:val="24"/>
          <w:lang w:eastAsia="zh-CN"/>
        </w:rPr>
        <w:t xml:space="preserve"> </w:t>
      </w:r>
      <w:r w:rsidR="00100BA3" w:rsidRPr="00643774">
        <w:rPr>
          <w:sz w:val="24"/>
          <w:szCs w:val="24"/>
          <w:lang w:eastAsia="zh-CN"/>
        </w:rPr>
        <w:t>5 Students</w:t>
      </w:r>
      <w:r w:rsidR="005A508D" w:rsidRPr="00643774">
        <w:rPr>
          <w:sz w:val="24"/>
          <w:szCs w:val="24"/>
          <w:lang w:eastAsia="zh-CN"/>
        </w:rPr>
        <w:tab/>
        <w:t xml:space="preserve">Much higher, </w:t>
      </w:r>
      <w:r w:rsidRPr="00643774">
        <w:rPr>
          <w:sz w:val="24"/>
          <w:szCs w:val="24"/>
          <w:lang w:eastAsia="zh-CN"/>
        </w:rPr>
        <w:t>Highest 10%</w:t>
      </w:r>
    </w:p>
    <w:p w:rsidR="00841D29" w:rsidRPr="00643774" w:rsidRDefault="005A508D" w:rsidP="005A508D">
      <w:pPr>
        <w:pStyle w:val="NoSpacing"/>
        <w:ind w:firstLine="720"/>
        <w:rPr>
          <w:sz w:val="24"/>
          <w:szCs w:val="24"/>
          <w:lang w:eastAsia="zh-CN"/>
        </w:rPr>
      </w:pPr>
      <w:r w:rsidRPr="00643774">
        <w:rPr>
          <w:sz w:val="24"/>
          <w:szCs w:val="24"/>
          <w:lang w:eastAsia="zh-CN"/>
        </w:rPr>
        <w:t>Math 416/516 Combinatorics</w:t>
      </w:r>
      <w:r w:rsidRPr="00643774">
        <w:rPr>
          <w:sz w:val="24"/>
          <w:szCs w:val="24"/>
          <w:lang w:eastAsia="zh-CN"/>
        </w:rPr>
        <w:tab/>
      </w:r>
      <w:r w:rsidRPr="00643774">
        <w:rPr>
          <w:sz w:val="24"/>
          <w:szCs w:val="24"/>
          <w:lang w:eastAsia="zh-CN"/>
        </w:rPr>
        <w:tab/>
        <w:t>3(4)</w:t>
      </w:r>
      <w:r w:rsidR="009E333B" w:rsidRPr="00643774">
        <w:rPr>
          <w:sz w:val="24"/>
          <w:szCs w:val="24"/>
          <w:lang w:eastAsia="zh-CN"/>
        </w:rPr>
        <w:t xml:space="preserve">CR </w:t>
      </w:r>
      <w:r w:rsidRPr="00643774">
        <w:rPr>
          <w:sz w:val="24"/>
          <w:szCs w:val="24"/>
          <w:lang w:eastAsia="zh-CN"/>
        </w:rPr>
        <w:t>10 Students</w:t>
      </w:r>
      <w:r w:rsidRPr="00643774">
        <w:rPr>
          <w:sz w:val="24"/>
          <w:szCs w:val="24"/>
          <w:lang w:eastAsia="zh-CN"/>
        </w:rPr>
        <w:tab/>
        <w:t>Higher, Next 20%</w:t>
      </w:r>
    </w:p>
    <w:p w:rsidR="005A508D" w:rsidRPr="00643774" w:rsidRDefault="005A508D" w:rsidP="005A508D">
      <w:pPr>
        <w:pStyle w:val="NoSpacing"/>
        <w:ind w:firstLine="720"/>
        <w:rPr>
          <w:sz w:val="24"/>
          <w:szCs w:val="24"/>
          <w:lang w:eastAsia="zh-CN"/>
        </w:rPr>
      </w:pPr>
    </w:p>
    <w:p w:rsidR="00841D29" w:rsidRPr="00643774" w:rsidRDefault="005A508D" w:rsidP="00841D29">
      <w:pPr>
        <w:pStyle w:val="NoSpacing"/>
        <w:rPr>
          <w:sz w:val="24"/>
          <w:szCs w:val="24"/>
          <w:lang w:eastAsia="zh-CN"/>
        </w:rPr>
      </w:pPr>
      <w:r w:rsidRPr="00643774">
        <w:rPr>
          <w:sz w:val="24"/>
          <w:szCs w:val="24"/>
          <w:lang w:eastAsia="zh-CN"/>
        </w:rPr>
        <w:t>S09</w:t>
      </w:r>
      <w:r w:rsidRPr="00643774">
        <w:rPr>
          <w:sz w:val="24"/>
          <w:szCs w:val="24"/>
          <w:lang w:eastAsia="zh-CN"/>
        </w:rPr>
        <w:tab/>
        <w:t>Math 123 Calculus I</w:t>
      </w:r>
      <w:r w:rsidRPr="00643774">
        <w:rPr>
          <w:sz w:val="24"/>
          <w:szCs w:val="24"/>
          <w:lang w:eastAsia="zh-CN"/>
        </w:rPr>
        <w:tab/>
      </w:r>
      <w:r w:rsidRPr="00643774">
        <w:rPr>
          <w:sz w:val="24"/>
          <w:szCs w:val="24"/>
          <w:lang w:eastAsia="zh-CN"/>
        </w:rPr>
        <w:tab/>
      </w:r>
      <w:r w:rsidRPr="00643774">
        <w:rPr>
          <w:sz w:val="24"/>
          <w:szCs w:val="24"/>
          <w:lang w:eastAsia="zh-CN"/>
        </w:rPr>
        <w:tab/>
      </w:r>
      <w:r w:rsidR="00841D29" w:rsidRPr="00643774">
        <w:rPr>
          <w:sz w:val="24"/>
          <w:szCs w:val="24"/>
          <w:lang w:eastAsia="zh-CN"/>
        </w:rPr>
        <w:t>5CR</w:t>
      </w:r>
      <w:r w:rsidR="00841D29" w:rsidRPr="00643774">
        <w:rPr>
          <w:sz w:val="24"/>
          <w:szCs w:val="24"/>
          <w:lang w:eastAsia="zh-CN"/>
        </w:rPr>
        <w:tab/>
      </w:r>
      <w:r w:rsidR="00100BA3" w:rsidRPr="00643774">
        <w:rPr>
          <w:sz w:val="24"/>
          <w:szCs w:val="24"/>
          <w:lang w:eastAsia="zh-CN"/>
        </w:rPr>
        <w:t>23 Students</w:t>
      </w:r>
      <w:r w:rsidR="00841D29" w:rsidRPr="00643774">
        <w:rPr>
          <w:sz w:val="24"/>
          <w:szCs w:val="24"/>
          <w:lang w:eastAsia="zh-CN"/>
        </w:rPr>
        <w:tab/>
      </w:r>
      <w:r w:rsidRPr="00643774">
        <w:rPr>
          <w:sz w:val="24"/>
          <w:szCs w:val="24"/>
          <w:lang w:eastAsia="zh-CN"/>
        </w:rPr>
        <w:t xml:space="preserve">Higher, </w:t>
      </w:r>
      <w:r w:rsidR="00841D29" w:rsidRPr="00643774">
        <w:rPr>
          <w:sz w:val="24"/>
          <w:szCs w:val="24"/>
          <w:lang w:eastAsia="zh-CN"/>
        </w:rPr>
        <w:t>Next 20%</w:t>
      </w:r>
    </w:p>
    <w:p w:rsidR="00841D29" w:rsidRPr="00643774" w:rsidRDefault="00841D29" w:rsidP="00841D29">
      <w:pPr>
        <w:pStyle w:val="NoSpacing"/>
        <w:rPr>
          <w:sz w:val="24"/>
          <w:szCs w:val="24"/>
          <w:lang w:eastAsia="zh-CN"/>
        </w:rPr>
      </w:pPr>
      <w:r w:rsidRPr="00643774">
        <w:rPr>
          <w:sz w:val="24"/>
          <w:szCs w:val="24"/>
          <w:lang w:eastAsia="zh-CN"/>
        </w:rPr>
        <w:tab/>
        <w:t>Math 4</w:t>
      </w:r>
      <w:r w:rsidR="005A508D" w:rsidRPr="00643774">
        <w:rPr>
          <w:sz w:val="24"/>
          <w:szCs w:val="24"/>
          <w:lang w:eastAsia="zh-CN"/>
        </w:rPr>
        <w:t>7</w:t>
      </w:r>
      <w:r w:rsidR="001F42D8" w:rsidRPr="00643774">
        <w:rPr>
          <w:sz w:val="24"/>
          <w:szCs w:val="24"/>
          <w:lang w:eastAsia="zh-CN"/>
        </w:rPr>
        <w:t>1/5</w:t>
      </w:r>
      <w:r w:rsidR="005A508D" w:rsidRPr="00643774">
        <w:rPr>
          <w:sz w:val="24"/>
          <w:szCs w:val="24"/>
          <w:lang w:eastAsia="zh-CN"/>
        </w:rPr>
        <w:t>7</w:t>
      </w:r>
      <w:r w:rsidR="001F42D8" w:rsidRPr="00643774">
        <w:rPr>
          <w:sz w:val="24"/>
          <w:szCs w:val="24"/>
          <w:lang w:eastAsia="zh-CN"/>
        </w:rPr>
        <w:t>1</w:t>
      </w:r>
      <w:r w:rsidR="005A508D" w:rsidRPr="00643774">
        <w:rPr>
          <w:sz w:val="24"/>
          <w:szCs w:val="24"/>
          <w:lang w:eastAsia="zh-CN"/>
        </w:rPr>
        <w:t xml:space="preserve"> Numerical Analysis</w:t>
      </w:r>
      <w:r w:rsidR="008C4418" w:rsidRPr="00643774">
        <w:rPr>
          <w:sz w:val="24"/>
          <w:szCs w:val="24"/>
          <w:lang w:eastAsia="zh-CN"/>
        </w:rPr>
        <w:tab/>
        <w:t>3(</w:t>
      </w:r>
      <w:r w:rsidR="007A665F" w:rsidRPr="00643774">
        <w:rPr>
          <w:sz w:val="24"/>
          <w:szCs w:val="24"/>
          <w:lang w:eastAsia="zh-CN"/>
        </w:rPr>
        <w:t>4</w:t>
      </w:r>
      <w:r w:rsidR="008C4418" w:rsidRPr="00643774">
        <w:rPr>
          <w:sz w:val="24"/>
          <w:szCs w:val="24"/>
          <w:lang w:eastAsia="zh-CN"/>
        </w:rPr>
        <w:t>)</w:t>
      </w:r>
      <w:r w:rsidR="009E333B" w:rsidRPr="00643774">
        <w:rPr>
          <w:sz w:val="24"/>
          <w:szCs w:val="24"/>
          <w:lang w:eastAsia="zh-CN"/>
        </w:rPr>
        <w:t xml:space="preserve">CR </w:t>
      </w:r>
      <w:r w:rsidR="00100BA3" w:rsidRPr="00643774">
        <w:rPr>
          <w:sz w:val="24"/>
          <w:szCs w:val="24"/>
          <w:lang w:eastAsia="zh-CN"/>
        </w:rPr>
        <w:t>6 Students</w:t>
      </w:r>
      <w:r w:rsidRPr="00643774">
        <w:rPr>
          <w:sz w:val="24"/>
          <w:szCs w:val="24"/>
          <w:lang w:eastAsia="zh-CN"/>
        </w:rPr>
        <w:tab/>
      </w:r>
      <w:r w:rsidR="005A508D" w:rsidRPr="00643774">
        <w:rPr>
          <w:sz w:val="24"/>
          <w:szCs w:val="24"/>
          <w:lang w:eastAsia="zh-CN"/>
        </w:rPr>
        <w:t xml:space="preserve">Higher, </w:t>
      </w:r>
      <w:r w:rsidRPr="00643774">
        <w:rPr>
          <w:sz w:val="24"/>
          <w:szCs w:val="24"/>
          <w:lang w:eastAsia="zh-CN"/>
        </w:rPr>
        <w:t>Next 20%</w:t>
      </w:r>
    </w:p>
    <w:p w:rsidR="00841D29" w:rsidRPr="00643774" w:rsidRDefault="00841D29" w:rsidP="00841D29">
      <w:pPr>
        <w:pStyle w:val="NoSpacing"/>
        <w:rPr>
          <w:sz w:val="24"/>
          <w:szCs w:val="24"/>
          <w:lang w:eastAsia="zh-CN"/>
        </w:rPr>
      </w:pPr>
    </w:p>
    <w:p w:rsidR="00841D29" w:rsidRPr="00643774" w:rsidRDefault="00841D29" w:rsidP="00841D29">
      <w:pPr>
        <w:pStyle w:val="NoSpacing"/>
        <w:rPr>
          <w:sz w:val="24"/>
          <w:szCs w:val="24"/>
          <w:lang w:eastAsia="zh-CN"/>
        </w:rPr>
      </w:pPr>
      <w:r w:rsidRPr="00643774">
        <w:rPr>
          <w:sz w:val="24"/>
          <w:szCs w:val="24"/>
          <w:lang w:eastAsia="zh-CN"/>
        </w:rPr>
        <w:t>F09</w:t>
      </w:r>
      <w:r w:rsidR="005A508D" w:rsidRPr="00643774">
        <w:rPr>
          <w:sz w:val="24"/>
          <w:szCs w:val="24"/>
          <w:lang w:eastAsia="zh-CN"/>
        </w:rPr>
        <w:tab/>
        <w:t>Math 123 Sec. 055 Calculus I</w:t>
      </w:r>
      <w:r w:rsidR="005A508D" w:rsidRPr="00643774">
        <w:rPr>
          <w:sz w:val="24"/>
          <w:szCs w:val="24"/>
          <w:lang w:eastAsia="zh-CN"/>
        </w:rPr>
        <w:tab/>
      </w:r>
      <w:r w:rsidRPr="00643774">
        <w:rPr>
          <w:sz w:val="24"/>
          <w:szCs w:val="24"/>
          <w:lang w:eastAsia="zh-CN"/>
        </w:rPr>
        <w:tab/>
        <w:t>5CR</w:t>
      </w:r>
      <w:r w:rsidRPr="00643774">
        <w:rPr>
          <w:sz w:val="24"/>
          <w:szCs w:val="24"/>
          <w:lang w:eastAsia="zh-CN"/>
        </w:rPr>
        <w:tab/>
      </w:r>
      <w:r w:rsidR="00100BA3" w:rsidRPr="00643774">
        <w:rPr>
          <w:sz w:val="24"/>
          <w:szCs w:val="24"/>
          <w:lang w:eastAsia="zh-CN"/>
        </w:rPr>
        <w:t>16 Students</w:t>
      </w:r>
      <w:r w:rsidRPr="00643774">
        <w:rPr>
          <w:sz w:val="24"/>
          <w:szCs w:val="24"/>
          <w:lang w:eastAsia="zh-CN"/>
        </w:rPr>
        <w:tab/>
      </w:r>
      <w:r w:rsidR="005A508D" w:rsidRPr="00643774">
        <w:rPr>
          <w:sz w:val="24"/>
          <w:szCs w:val="24"/>
          <w:lang w:eastAsia="zh-CN"/>
        </w:rPr>
        <w:t xml:space="preserve">Much higher, </w:t>
      </w:r>
      <w:r w:rsidRPr="00643774">
        <w:rPr>
          <w:sz w:val="24"/>
          <w:szCs w:val="24"/>
          <w:lang w:eastAsia="zh-CN"/>
        </w:rPr>
        <w:t>Highest 10%</w:t>
      </w:r>
    </w:p>
    <w:p w:rsidR="00841D29" w:rsidRPr="00643774" w:rsidRDefault="00841D29" w:rsidP="005D68F6">
      <w:pPr>
        <w:pStyle w:val="NoSpacing"/>
        <w:rPr>
          <w:sz w:val="24"/>
          <w:szCs w:val="24"/>
          <w:lang w:eastAsia="zh-CN"/>
        </w:rPr>
      </w:pPr>
      <w:r w:rsidRPr="00643774">
        <w:rPr>
          <w:sz w:val="24"/>
          <w:szCs w:val="24"/>
          <w:lang w:eastAsia="zh-CN"/>
        </w:rPr>
        <w:tab/>
        <w:t>Math 731 Part</w:t>
      </w:r>
      <w:r w:rsidR="005D68F6" w:rsidRPr="00643774">
        <w:rPr>
          <w:sz w:val="24"/>
          <w:szCs w:val="24"/>
          <w:lang w:eastAsia="zh-CN"/>
        </w:rPr>
        <w:t>ial Differential Equ</w:t>
      </w:r>
      <w:r w:rsidR="005A508D" w:rsidRPr="00643774">
        <w:rPr>
          <w:sz w:val="24"/>
          <w:szCs w:val="24"/>
          <w:lang w:eastAsia="zh-CN"/>
        </w:rPr>
        <w:t>s</w:t>
      </w:r>
      <w:r w:rsidR="005D68F6" w:rsidRPr="00643774">
        <w:rPr>
          <w:sz w:val="24"/>
          <w:szCs w:val="24"/>
          <w:lang w:eastAsia="zh-CN"/>
        </w:rPr>
        <w:t>.</w:t>
      </w:r>
      <w:r w:rsidR="005A508D" w:rsidRPr="00643774">
        <w:rPr>
          <w:sz w:val="24"/>
          <w:szCs w:val="24"/>
          <w:lang w:eastAsia="zh-CN"/>
        </w:rPr>
        <w:tab/>
      </w:r>
      <w:r w:rsidR="008C4418" w:rsidRPr="00643774">
        <w:rPr>
          <w:sz w:val="24"/>
          <w:szCs w:val="24"/>
          <w:lang w:eastAsia="zh-CN"/>
        </w:rPr>
        <w:t>3(</w:t>
      </w:r>
      <w:r w:rsidR="007A665F" w:rsidRPr="00643774">
        <w:rPr>
          <w:sz w:val="24"/>
          <w:szCs w:val="24"/>
          <w:lang w:eastAsia="zh-CN"/>
        </w:rPr>
        <w:t>4</w:t>
      </w:r>
      <w:r w:rsidR="005D68F6" w:rsidRPr="00643774">
        <w:rPr>
          <w:sz w:val="24"/>
          <w:szCs w:val="24"/>
          <w:lang w:eastAsia="zh-CN"/>
        </w:rPr>
        <w:t>)CR</w:t>
      </w:r>
      <w:r w:rsidR="009E333B" w:rsidRPr="00643774">
        <w:rPr>
          <w:sz w:val="24"/>
          <w:szCs w:val="24"/>
          <w:lang w:eastAsia="zh-CN"/>
        </w:rPr>
        <w:t xml:space="preserve"> </w:t>
      </w:r>
      <w:r w:rsidR="00100BA3" w:rsidRPr="00643774">
        <w:rPr>
          <w:sz w:val="24"/>
          <w:szCs w:val="24"/>
          <w:lang w:eastAsia="zh-CN"/>
        </w:rPr>
        <w:t>5 Students</w:t>
      </w:r>
      <w:r w:rsidRPr="00643774">
        <w:rPr>
          <w:sz w:val="24"/>
          <w:szCs w:val="24"/>
          <w:lang w:eastAsia="zh-CN"/>
        </w:rPr>
        <w:tab/>
      </w:r>
      <w:r w:rsidR="005A508D" w:rsidRPr="00643774">
        <w:rPr>
          <w:sz w:val="24"/>
          <w:szCs w:val="24"/>
          <w:lang w:eastAsia="zh-CN"/>
        </w:rPr>
        <w:t xml:space="preserve">Higher, </w:t>
      </w:r>
      <w:r w:rsidRPr="00643774">
        <w:rPr>
          <w:sz w:val="24"/>
          <w:szCs w:val="24"/>
          <w:lang w:eastAsia="zh-CN"/>
        </w:rPr>
        <w:t>Next 20%</w:t>
      </w:r>
    </w:p>
    <w:p w:rsidR="00841D29" w:rsidRPr="00643774" w:rsidRDefault="005A508D" w:rsidP="005A508D">
      <w:pPr>
        <w:pStyle w:val="NoSpacing"/>
        <w:ind w:firstLine="720"/>
        <w:rPr>
          <w:sz w:val="24"/>
          <w:szCs w:val="24"/>
          <w:lang w:eastAsia="zh-CN"/>
        </w:rPr>
      </w:pPr>
      <w:r w:rsidRPr="00643774">
        <w:rPr>
          <w:sz w:val="24"/>
          <w:szCs w:val="24"/>
          <w:lang w:eastAsia="zh-CN"/>
        </w:rPr>
        <w:t>Math 123 Sec. 035 Calculus I</w:t>
      </w:r>
      <w:r w:rsidRPr="00643774">
        <w:rPr>
          <w:sz w:val="24"/>
          <w:szCs w:val="24"/>
          <w:lang w:eastAsia="zh-CN"/>
        </w:rPr>
        <w:tab/>
      </w:r>
      <w:r w:rsidRPr="00643774">
        <w:rPr>
          <w:sz w:val="24"/>
          <w:szCs w:val="24"/>
          <w:lang w:eastAsia="zh-CN"/>
        </w:rPr>
        <w:tab/>
        <w:t>5CR</w:t>
      </w:r>
      <w:r w:rsidRPr="00643774">
        <w:rPr>
          <w:sz w:val="24"/>
          <w:szCs w:val="24"/>
          <w:lang w:eastAsia="zh-CN"/>
        </w:rPr>
        <w:tab/>
        <w:t>19 Students</w:t>
      </w:r>
      <w:r w:rsidRPr="00643774">
        <w:rPr>
          <w:sz w:val="24"/>
          <w:szCs w:val="24"/>
          <w:lang w:eastAsia="zh-CN"/>
        </w:rPr>
        <w:tab/>
        <w:t>Similar, Middle 40%</w:t>
      </w:r>
    </w:p>
    <w:p w:rsidR="005A508D" w:rsidRPr="00643774" w:rsidRDefault="005A508D" w:rsidP="005A508D">
      <w:pPr>
        <w:pStyle w:val="NoSpacing"/>
        <w:ind w:firstLine="720"/>
        <w:rPr>
          <w:sz w:val="24"/>
          <w:szCs w:val="24"/>
          <w:lang w:eastAsia="zh-CN"/>
        </w:rPr>
      </w:pPr>
    </w:p>
    <w:p w:rsidR="00841D29" w:rsidRPr="00643774" w:rsidRDefault="006674B8" w:rsidP="005D68F6">
      <w:pPr>
        <w:pStyle w:val="NoSpacing"/>
        <w:rPr>
          <w:sz w:val="24"/>
          <w:szCs w:val="24"/>
          <w:lang w:eastAsia="zh-CN"/>
        </w:rPr>
      </w:pPr>
      <w:r w:rsidRPr="00643774">
        <w:rPr>
          <w:sz w:val="24"/>
          <w:szCs w:val="24"/>
          <w:lang w:eastAsia="zh-CN"/>
        </w:rPr>
        <w:t>S10</w:t>
      </w:r>
      <w:r w:rsidRPr="00643774">
        <w:rPr>
          <w:sz w:val="24"/>
          <w:szCs w:val="24"/>
          <w:lang w:eastAsia="zh-CN"/>
        </w:rPr>
        <w:tab/>
      </w:r>
      <w:r w:rsidR="00100BA3" w:rsidRPr="00643774">
        <w:rPr>
          <w:sz w:val="24"/>
          <w:szCs w:val="24"/>
          <w:lang w:eastAsia="zh-CN"/>
        </w:rPr>
        <w:t>Math 492/592 (</w:t>
      </w:r>
      <w:r w:rsidR="005D68F6" w:rsidRPr="00643774">
        <w:rPr>
          <w:sz w:val="24"/>
          <w:szCs w:val="24"/>
          <w:lang w:eastAsia="zh-CN"/>
        </w:rPr>
        <w:t>topics) Num. Anal.</w:t>
      </w:r>
      <w:r w:rsidR="005D68F6" w:rsidRPr="00643774">
        <w:rPr>
          <w:sz w:val="24"/>
          <w:szCs w:val="24"/>
          <w:lang w:eastAsia="zh-CN"/>
        </w:rPr>
        <w:tab/>
      </w:r>
      <w:r w:rsidR="008C4418" w:rsidRPr="00643774">
        <w:rPr>
          <w:sz w:val="24"/>
          <w:szCs w:val="24"/>
          <w:lang w:eastAsia="zh-CN"/>
        </w:rPr>
        <w:t>3(</w:t>
      </w:r>
      <w:r w:rsidR="007A665F" w:rsidRPr="00643774">
        <w:rPr>
          <w:sz w:val="24"/>
          <w:szCs w:val="24"/>
          <w:lang w:eastAsia="zh-CN"/>
        </w:rPr>
        <w:t>4</w:t>
      </w:r>
      <w:r w:rsidR="005D68F6" w:rsidRPr="00643774">
        <w:rPr>
          <w:sz w:val="24"/>
          <w:szCs w:val="24"/>
          <w:lang w:eastAsia="zh-CN"/>
        </w:rPr>
        <w:t>)CR</w:t>
      </w:r>
      <w:r w:rsidR="009E333B" w:rsidRPr="00643774">
        <w:rPr>
          <w:sz w:val="24"/>
          <w:szCs w:val="24"/>
          <w:lang w:eastAsia="zh-CN"/>
        </w:rPr>
        <w:t xml:space="preserve"> </w:t>
      </w:r>
      <w:r w:rsidR="00100BA3" w:rsidRPr="00643774">
        <w:rPr>
          <w:sz w:val="24"/>
          <w:szCs w:val="24"/>
          <w:lang w:eastAsia="zh-CN"/>
        </w:rPr>
        <w:t>6 Students</w:t>
      </w:r>
      <w:r w:rsidR="00841D29" w:rsidRPr="00643774">
        <w:rPr>
          <w:sz w:val="24"/>
          <w:szCs w:val="24"/>
          <w:lang w:eastAsia="zh-CN"/>
        </w:rPr>
        <w:tab/>
      </w:r>
      <w:r w:rsidR="005A508D" w:rsidRPr="00643774">
        <w:rPr>
          <w:sz w:val="24"/>
          <w:szCs w:val="24"/>
          <w:lang w:eastAsia="zh-CN"/>
        </w:rPr>
        <w:t xml:space="preserve">Higher, </w:t>
      </w:r>
      <w:r w:rsidR="00841D29" w:rsidRPr="00643774">
        <w:rPr>
          <w:sz w:val="24"/>
          <w:szCs w:val="24"/>
          <w:lang w:eastAsia="zh-CN"/>
        </w:rPr>
        <w:t>Next 20%</w:t>
      </w:r>
    </w:p>
    <w:p w:rsidR="00841D29" w:rsidRPr="00643774" w:rsidRDefault="005A508D" w:rsidP="00841D29">
      <w:pPr>
        <w:pStyle w:val="NoSpacing"/>
        <w:rPr>
          <w:sz w:val="24"/>
          <w:szCs w:val="24"/>
          <w:lang w:eastAsia="zh-CN"/>
        </w:rPr>
      </w:pPr>
      <w:r w:rsidRPr="00643774">
        <w:rPr>
          <w:sz w:val="24"/>
          <w:szCs w:val="24"/>
          <w:lang w:eastAsia="zh-CN"/>
        </w:rPr>
        <w:tab/>
        <w:t>Math 123 Calculus I</w:t>
      </w:r>
      <w:r w:rsidRPr="00643774">
        <w:rPr>
          <w:sz w:val="24"/>
          <w:szCs w:val="24"/>
          <w:lang w:eastAsia="zh-CN"/>
        </w:rPr>
        <w:tab/>
      </w:r>
      <w:r w:rsidRPr="00643774">
        <w:rPr>
          <w:sz w:val="24"/>
          <w:szCs w:val="24"/>
          <w:lang w:eastAsia="zh-CN"/>
        </w:rPr>
        <w:tab/>
      </w:r>
      <w:r w:rsidRPr="00643774">
        <w:rPr>
          <w:sz w:val="24"/>
          <w:szCs w:val="24"/>
          <w:lang w:eastAsia="zh-CN"/>
        </w:rPr>
        <w:tab/>
        <w:t>5CR</w:t>
      </w:r>
      <w:r w:rsidRPr="00643774">
        <w:rPr>
          <w:sz w:val="24"/>
          <w:szCs w:val="24"/>
          <w:lang w:eastAsia="zh-CN"/>
        </w:rPr>
        <w:tab/>
        <w:t>17 Students</w:t>
      </w:r>
      <w:r w:rsidRPr="00643774">
        <w:rPr>
          <w:sz w:val="24"/>
          <w:szCs w:val="24"/>
          <w:lang w:eastAsia="zh-CN"/>
        </w:rPr>
        <w:tab/>
        <w:t>Similar Middle 40%</w:t>
      </w:r>
    </w:p>
    <w:p w:rsidR="005A508D" w:rsidRPr="00643774" w:rsidRDefault="005A508D" w:rsidP="00841D29">
      <w:pPr>
        <w:pStyle w:val="NoSpacing"/>
        <w:rPr>
          <w:sz w:val="24"/>
          <w:szCs w:val="24"/>
          <w:lang w:eastAsia="zh-CN"/>
        </w:rPr>
      </w:pPr>
    </w:p>
    <w:p w:rsidR="00841D29" w:rsidRPr="00643774" w:rsidRDefault="006674B8" w:rsidP="00841D29">
      <w:pPr>
        <w:pStyle w:val="NoSpacing"/>
        <w:rPr>
          <w:sz w:val="24"/>
          <w:szCs w:val="24"/>
          <w:lang w:eastAsia="zh-CN"/>
        </w:rPr>
      </w:pPr>
      <w:r w:rsidRPr="00643774">
        <w:rPr>
          <w:sz w:val="24"/>
          <w:szCs w:val="24"/>
          <w:lang w:eastAsia="zh-CN"/>
        </w:rPr>
        <w:t>F10</w:t>
      </w:r>
      <w:r w:rsidRPr="00643774">
        <w:rPr>
          <w:sz w:val="24"/>
          <w:szCs w:val="24"/>
          <w:lang w:eastAsia="zh-CN"/>
        </w:rPr>
        <w:tab/>
        <w:t>Math 123</w:t>
      </w:r>
      <w:r w:rsidR="00841D29" w:rsidRPr="00643774">
        <w:rPr>
          <w:sz w:val="24"/>
          <w:szCs w:val="24"/>
          <w:lang w:eastAsia="zh-CN"/>
        </w:rPr>
        <w:t xml:space="preserve"> Calculus I</w:t>
      </w:r>
      <w:r w:rsidR="00841D29" w:rsidRPr="00643774">
        <w:rPr>
          <w:sz w:val="24"/>
          <w:szCs w:val="24"/>
          <w:lang w:eastAsia="zh-CN"/>
        </w:rPr>
        <w:tab/>
      </w:r>
      <w:r w:rsidR="00841D29" w:rsidRPr="00643774">
        <w:rPr>
          <w:sz w:val="24"/>
          <w:szCs w:val="24"/>
          <w:lang w:eastAsia="zh-CN"/>
        </w:rPr>
        <w:tab/>
      </w:r>
      <w:r w:rsidR="00841D29" w:rsidRPr="00643774">
        <w:rPr>
          <w:sz w:val="24"/>
          <w:szCs w:val="24"/>
          <w:lang w:eastAsia="zh-CN"/>
        </w:rPr>
        <w:tab/>
        <w:t>5CR</w:t>
      </w:r>
      <w:r w:rsidRPr="00643774">
        <w:rPr>
          <w:sz w:val="24"/>
          <w:szCs w:val="24"/>
          <w:lang w:eastAsia="zh-CN"/>
        </w:rPr>
        <w:tab/>
        <w:t>19 Students</w:t>
      </w:r>
      <w:r w:rsidRPr="00643774">
        <w:rPr>
          <w:sz w:val="24"/>
          <w:szCs w:val="24"/>
          <w:lang w:eastAsia="zh-CN"/>
        </w:rPr>
        <w:tab/>
      </w:r>
      <w:r w:rsidR="005A508D" w:rsidRPr="00643774">
        <w:rPr>
          <w:sz w:val="24"/>
          <w:szCs w:val="24"/>
          <w:lang w:eastAsia="zh-CN"/>
        </w:rPr>
        <w:t xml:space="preserve">Higher, </w:t>
      </w:r>
      <w:r w:rsidR="00841D29" w:rsidRPr="00643774">
        <w:rPr>
          <w:sz w:val="24"/>
          <w:szCs w:val="24"/>
          <w:lang w:eastAsia="zh-CN"/>
        </w:rPr>
        <w:t>Next 20%</w:t>
      </w:r>
    </w:p>
    <w:p w:rsidR="00841D29" w:rsidRPr="00643774" w:rsidRDefault="006674B8" w:rsidP="00841D29">
      <w:pPr>
        <w:pStyle w:val="NoSpacing"/>
        <w:rPr>
          <w:sz w:val="24"/>
          <w:szCs w:val="24"/>
          <w:lang w:eastAsia="zh-CN"/>
        </w:rPr>
      </w:pPr>
      <w:r w:rsidRPr="00643774">
        <w:rPr>
          <w:sz w:val="24"/>
          <w:szCs w:val="24"/>
          <w:lang w:eastAsia="zh-CN"/>
        </w:rPr>
        <w:tab/>
        <w:t>Math 412/512</w:t>
      </w:r>
      <w:r w:rsidR="00193C9B" w:rsidRPr="00643774">
        <w:rPr>
          <w:sz w:val="24"/>
          <w:szCs w:val="24"/>
          <w:lang w:eastAsia="zh-CN"/>
        </w:rPr>
        <w:t xml:space="preserve"> Linear Algebra </w:t>
      </w:r>
      <w:r w:rsidR="005D68F6" w:rsidRPr="00643774">
        <w:rPr>
          <w:sz w:val="24"/>
          <w:szCs w:val="24"/>
          <w:lang w:eastAsia="zh-CN"/>
        </w:rPr>
        <w:tab/>
      </w:r>
      <w:r w:rsidR="008C4418" w:rsidRPr="00643774">
        <w:rPr>
          <w:sz w:val="24"/>
          <w:szCs w:val="24"/>
          <w:lang w:eastAsia="zh-CN"/>
        </w:rPr>
        <w:t>3(</w:t>
      </w:r>
      <w:r w:rsidR="007A665F" w:rsidRPr="00643774">
        <w:rPr>
          <w:sz w:val="24"/>
          <w:szCs w:val="24"/>
          <w:lang w:eastAsia="zh-CN"/>
        </w:rPr>
        <w:t>4</w:t>
      </w:r>
      <w:r w:rsidR="001F42D8" w:rsidRPr="00643774">
        <w:rPr>
          <w:sz w:val="24"/>
          <w:szCs w:val="24"/>
          <w:lang w:eastAsia="zh-CN"/>
        </w:rPr>
        <w:t>)</w:t>
      </w:r>
      <w:r w:rsidR="005D68F6" w:rsidRPr="00643774">
        <w:rPr>
          <w:sz w:val="24"/>
          <w:szCs w:val="24"/>
          <w:lang w:eastAsia="zh-CN"/>
        </w:rPr>
        <w:t>CR</w:t>
      </w:r>
      <w:r w:rsidR="009E333B" w:rsidRPr="00643774">
        <w:rPr>
          <w:sz w:val="24"/>
          <w:szCs w:val="24"/>
          <w:lang w:eastAsia="zh-CN"/>
        </w:rPr>
        <w:t xml:space="preserve"> </w:t>
      </w:r>
      <w:r w:rsidRPr="00643774">
        <w:rPr>
          <w:sz w:val="24"/>
          <w:szCs w:val="24"/>
          <w:lang w:eastAsia="zh-CN"/>
        </w:rPr>
        <w:t>28 Students</w:t>
      </w:r>
      <w:r w:rsidR="00841D29" w:rsidRPr="00643774">
        <w:rPr>
          <w:sz w:val="24"/>
          <w:szCs w:val="24"/>
          <w:lang w:eastAsia="zh-CN"/>
        </w:rPr>
        <w:tab/>
      </w:r>
      <w:r w:rsidR="005A508D" w:rsidRPr="00643774">
        <w:rPr>
          <w:sz w:val="24"/>
          <w:szCs w:val="24"/>
          <w:lang w:eastAsia="zh-CN"/>
        </w:rPr>
        <w:t>(Raw) Higher, Next 20%</w:t>
      </w:r>
    </w:p>
    <w:p w:rsidR="00841D29" w:rsidRPr="00643774" w:rsidRDefault="00841D29" w:rsidP="00841D29">
      <w:pPr>
        <w:pStyle w:val="NoSpacing"/>
        <w:rPr>
          <w:sz w:val="24"/>
          <w:szCs w:val="24"/>
          <w:lang w:eastAsia="zh-CN"/>
        </w:rPr>
      </w:pPr>
    </w:p>
    <w:p w:rsidR="00841D29" w:rsidRPr="00643774" w:rsidRDefault="006674B8" w:rsidP="00841D29">
      <w:pPr>
        <w:pStyle w:val="NoSpacing"/>
        <w:rPr>
          <w:sz w:val="24"/>
          <w:szCs w:val="24"/>
          <w:lang w:eastAsia="zh-CN"/>
        </w:rPr>
      </w:pPr>
      <w:r w:rsidRPr="00643774">
        <w:rPr>
          <w:sz w:val="24"/>
          <w:szCs w:val="24"/>
          <w:lang w:eastAsia="zh-CN"/>
        </w:rPr>
        <w:t>S11</w:t>
      </w:r>
      <w:r w:rsidRPr="00643774">
        <w:rPr>
          <w:sz w:val="24"/>
          <w:szCs w:val="24"/>
          <w:lang w:eastAsia="zh-CN"/>
        </w:rPr>
        <w:tab/>
        <w:t xml:space="preserve">Math 123 </w:t>
      </w:r>
      <w:r w:rsidR="00100BA3" w:rsidRPr="00643774">
        <w:rPr>
          <w:sz w:val="24"/>
          <w:szCs w:val="24"/>
          <w:lang w:eastAsia="zh-CN"/>
        </w:rPr>
        <w:t>Calculus I</w:t>
      </w:r>
      <w:r w:rsidR="00100BA3" w:rsidRPr="00643774">
        <w:rPr>
          <w:sz w:val="24"/>
          <w:szCs w:val="24"/>
          <w:lang w:eastAsia="zh-CN"/>
        </w:rPr>
        <w:tab/>
      </w:r>
      <w:r w:rsidR="00100BA3" w:rsidRPr="00643774">
        <w:rPr>
          <w:sz w:val="24"/>
          <w:szCs w:val="24"/>
          <w:lang w:eastAsia="zh-CN"/>
        </w:rPr>
        <w:tab/>
      </w:r>
      <w:r w:rsidR="005A508D" w:rsidRPr="00643774">
        <w:rPr>
          <w:sz w:val="24"/>
          <w:szCs w:val="24"/>
          <w:lang w:eastAsia="zh-CN"/>
        </w:rPr>
        <w:tab/>
      </w:r>
      <w:r w:rsidR="00100BA3" w:rsidRPr="00643774">
        <w:rPr>
          <w:sz w:val="24"/>
          <w:szCs w:val="24"/>
          <w:lang w:eastAsia="zh-CN"/>
        </w:rPr>
        <w:t>5CR</w:t>
      </w:r>
      <w:r w:rsidR="00100BA3" w:rsidRPr="00643774">
        <w:rPr>
          <w:sz w:val="24"/>
          <w:szCs w:val="24"/>
          <w:lang w:eastAsia="zh-CN"/>
        </w:rPr>
        <w:tab/>
        <w:t>23 Students</w:t>
      </w:r>
      <w:r w:rsidR="00841D29" w:rsidRPr="00643774">
        <w:rPr>
          <w:sz w:val="24"/>
          <w:szCs w:val="24"/>
          <w:lang w:eastAsia="zh-CN"/>
        </w:rPr>
        <w:tab/>
      </w:r>
      <w:r w:rsidR="00193C9B" w:rsidRPr="00643774">
        <w:rPr>
          <w:sz w:val="24"/>
          <w:szCs w:val="24"/>
          <w:lang w:eastAsia="zh-CN"/>
        </w:rPr>
        <w:t xml:space="preserve">Similar, </w:t>
      </w:r>
      <w:r w:rsidR="00841D29" w:rsidRPr="00643774">
        <w:rPr>
          <w:sz w:val="24"/>
          <w:szCs w:val="24"/>
          <w:lang w:eastAsia="zh-CN"/>
        </w:rPr>
        <w:t>Middle 40%</w:t>
      </w:r>
    </w:p>
    <w:p w:rsidR="00841D29" w:rsidRPr="00643774" w:rsidRDefault="006674B8" w:rsidP="00841D29">
      <w:pPr>
        <w:pStyle w:val="NoSpacing"/>
        <w:rPr>
          <w:sz w:val="24"/>
          <w:szCs w:val="24"/>
          <w:lang w:eastAsia="zh-CN"/>
        </w:rPr>
      </w:pPr>
      <w:r w:rsidRPr="00643774">
        <w:rPr>
          <w:sz w:val="24"/>
          <w:szCs w:val="24"/>
          <w:lang w:eastAsia="zh-CN"/>
        </w:rPr>
        <w:tab/>
        <w:t xml:space="preserve">Math 471/571 </w:t>
      </w:r>
      <w:r w:rsidR="005A508D" w:rsidRPr="00643774">
        <w:rPr>
          <w:sz w:val="24"/>
          <w:szCs w:val="24"/>
          <w:lang w:eastAsia="zh-CN"/>
        </w:rPr>
        <w:t>Numerical Analysis</w:t>
      </w:r>
      <w:r w:rsidRPr="00643774">
        <w:rPr>
          <w:sz w:val="24"/>
          <w:szCs w:val="24"/>
          <w:lang w:eastAsia="zh-CN"/>
        </w:rPr>
        <w:tab/>
      </w:r>
      <w:r w:rsidR="008C4418" w:rsidRPr="00643774">
        <w:rPr>
          <w:sz w:val="24"/>
          <w:szCs w:val="24"/>
          <w:lang w:eastAsia="zh-CN"/>
        </w:rPr>
        <w:t>3(</w:t>
      </w:r>
      <w:r w:rsidR="007A665F" w:rsidRPr="00643774">
        <w:rPr>
          <w:sz w:val="24"/>
          <w:szCs w:val="24"/>
          <w:lang w:eastAsia="zh-CN"/>
        </w:rPr>
        <w:t>4</w:t>
      </w:r>
      <w:r w:rsidR="008C4418" w:rsidRPr="00643774">
        <w:rPr>
          <w:sz w:val="24"/>
          <w:szCs w:val="24"/>
          <w:lang w:eastAsia="zh-CN"/>
        </w:rPr>
        <w:t>)</w:t>
      </w:r>
      <w:r w:rsidR="009E333B" w:rsidRPr="00643774">
        <w:rPr>
          <w:sz w:val="24"/>
          <w:szCs w:val="24"/>
          <w:lang w:eastAsia="zh-CN"/>
        </w:rPr>
        <w:t xml:space="preserve">CR </w:t>
      </w:r>
      <w:r w:rsidR="00100BA3" w:rsidRPr="00643774">
        <w:rPr>
          <w:sz w:val="24"/>
          <w:szCs w:val="24"/>
          <w:lang w:eastAsia="zh-CN"/>
        </w:rPr>
        <w:t>9 Students</w:t>
      </w:r>
      <w:r w:rsidR="00841D29" w:rsidRPr="00643774">
        <w:rPr>
          <w:sz w:val="24"/>
          <w:szCs w:val="24"/>
          <w:lang w:eastAsia="zh-CN"/>
        </w:rPr>
        <w:tab/>
      </w:r>
      <w:r w:rsidR="00193C9B" w:rsidRPr="00643774">
        <w:rPr>
          <w:sz w:val="24"/>
          <w:szCs w:val="24"/>
          <w:lang w:eastAsia="zh-CN"/>
        </w:rPr>
        <w:t xml:space="preserve">Similar, </w:t>
      </w:r>
      <w:r w:rsidR="00841D29" w:rsidRPr="00643774">
        <w:rPr>
          <w:sz w:val="24"/>
          <w:szCs w:val="24"/>
          <w:lang w:eastAsia="zh-CN"/>
        </w:rPr>
        <w:t>Middle 40%</w:t>
      </w:r>
    </w:p>
    <w:p w:rsidR="00841D29" w:rsidRPr="00643774" w:rsidRDefault="00841D29" w:rsidP="00841D29">
      <w:pPr>
        <w:pStyle w:val="NoSpacing"/>
        <w:rPr>
          <w:sz w:val="24"/>
          <w:szCs w:val="24"/>
          <w:lang w:eastAsia="zh-CN"/>
        </w:rPr>
      </w:pPr>
    </w:p>
    <w:p w:rsidR="00841D29" w:rsidRPr="00643774" w:rsidRDefault="006674B8" w:rsidP="005D68F6">
      <w:pPr>
        <w:pStyle w:val="NoSpacing"/>
        <w:rPr>
          <w:sz w:val="24"/>
          <w:szCs w:val="24"/>
          <w:lang w:eastAsia="zh-CN"/>
        </w:rPr>
      </w:pPr>
      <w:r w:rsidRPr="00643774">
        <w:rPr>
          <w:sz w:val="24"/>
          <w:szCs w:val="24"/>
          <w:lang w:eastAsia="zh-CN"/>
        </w:rPr>
        <w:t>F11</w:t>
      </w:r>
      <w:r w:rsidRPr="00643774">
        <w:rPr>
          <w:sz w:val="24"/>
          <w:szCs w:val="24"/>
          <w:lang w:eastAsia="zh-CN"/>
        </w:rPr>
        <w:tab/>
        <w:t xml:space="preserve">Math 432/532 </w:t>
      </w:r>
      <w:r w:rsidR="005D68F6" w:rsidRPr="00643774">
        <w:rPr>
          <w:sz w:val="24"/>
          <w:szCs w:val="24"/>
          <w:lang w:eastAsia="zh-CN"/>
        </w:rPr>
        <w:t>Partial Diff. Equ</w:t>
      </w:r>
      <w:r w:rsidR="00841D29" w:rsidRPr="00643774">
        <w:rPr>
          <w:sz w:val="24"/>
          <w:szCs w:val="24"/>
          <w:lang w:eastAsia="zh-CN"/>
        </w:rPr>
        <w:t>s</w:t>
      </w:r>
      <w:r w:rsidR="005D68F6" w:rsidRPr="00643774">
        <w:rPr>
          <w:sz w:val="24"/>
          <w:szCs w:val="24"/>
          <w:lang w:eastAsia="zh-CN"/>
        </w:rPr>
        <w:t>.</w:t>
      </w:r>
      <w:r w:rsidR="005D68F6" w:rsidRPr="00643774">
        <w:rPr>
          <w:sz w:val="24"/>
          <w:szCs w:val="24"/>
          <w:lang w:eastAsia="zh-CN"/>
        </w:rPr>
        <w:tab/>
      </w:r>
      <w:r w:rsidR="008C4418" w:rsidRPr="00643774">
        <w:rPr>
          <w:sz w:val="24"/>
          <w:szCs w:val="24"/>
          <w:lang w:eastAsia="zh-CN"/>
        </w:rPr>
        <w:t>3(</w:t>
      </w:r>
      <w:r w:rsidR="007A665F" w:rsidRPr="00643774">
        <w:rPr>
          <w:sz w:val="24"/>
          <w:szCs w:val="24"/>
          <w:lang w:eastAsia="zh-CN"/>
        </w:rPr>
        <w:t>4</w:t>
      </w:r>
      <w:r w:rsidR="005D68F6" w:rsidRPr="00643774">
        <w:rPr>
          <w:sz w:val="24"/>
          <w:szCs w:val="24"/>
          <w:lang w:eastAsia="zh-CN"/>
        </w:rPr>
        <w:t>)CR</w:t>
      </w:r>
      <w:r w:rsidR="009E333B" w:rsidRPr="00643774">
        <w:rPr>
          <w:sz w:val="24"/>
          <w:szCs w:val="24"/>
          <w:lang w:eastAsia="zh-CN"/>
        </w:rPr>
        <w:t xml:space="preserve"> </w:t>
      </w:r>
      <w:r w:rsidR="008B2477" w:rsidRPr="00643774">
        <w:rPr>
          <w:sz w:val="24"/>
          <w:szCs w:val="24"/>
          <w:lang w:eastAsia="zh-CN"/>
        </w:rPr>
        <w:t xml:space="preserve">8 Students </w:t>
      </w:r>
      <w:r w:rsidR="00FC69DB" w:rsidRPr="00643774">
        <w:rPr>
          <w:sz w:val="24"/>
          <w:szCs w:val="24"/>
          <w:lang w:eastAsia="zh-CN"/>
        </w:rPr>
        <w:tab/>
      </w:r>
      <w:r w:rsidR="00193C9B" w:rsidRPr="00643774">
        <w:rPr>
          <w:sz w:val="24"/>
          <w:szCs w:val="24"/>
          <w:lang w:eastAsia="zh-CN"/>
        </w:rPr>
        <w:t xml:space="preserve">Similar, </w:t>
      </w:r>
      <w:r w:rsidR="00841D29" w:rsidRPr="00643774">
        <w:rPr>
          <w:sz w:val="24"/>
          <w:szCs w:val="24"/>
          <w:lang w:eastAsia="zh-CN"/>
        </w:rPr>
        <w:t>Middle 40%</w:t>
      </w:r>
    </w:p>
    <w:p w:rsidR="00841D29" w:rsidRPr="00643774" w:rsidRDefault="006674B8" w:rsidP="005D68F6">
      <w:pPr>
        <w:pStyle w:val="NoSpacing"/>
        <w:rPr>
          <w:sz w:val="24"/>
          <w:szCs w:val="24"/>
          <w:lang w:eastAsia="zh-CN"/>
        </w:rPr>
      </w:pPr>
      <w:r w:rsidRPr="00643774">
        <w:rPr>
          <w:sz w:val="24"/>
          <w:szCs w:val="24"/>
          <w:lang w:eastAsia="zh-CN"/>
        </w:rPr>
        <w:tab/>
        <w:t xml:space="preserve">Math 731 </w:t>
      </w:r>
      <w:r w:rsidR="005D68F6" w:rsidRPr="00643774">
        <w:rPr>
          <w:sz w:val="24"/>
          <w:szCs w:val="24"/>
          <w:lang w:eastAsia="zh-CN"/>
        </w:rPr>
        <w:t>Partial Differential Equ</w:t>
      </w:r>
      <w:r w:rsidR="00193C9B" w:rsidRPr="00643774">
        <w:rPr>
          <w:sz w:val="24"/>
          <w:szCs w:val="24"/>
          <w:lang w:eastAsia="zh-CN"/>
        </w:rPr>
        <w:t>s</w:t>
      </w:r>
      <w:r w:rsidR="005D68F6" w:rsidRPr="00643774">
        <w:rPr>
          <w:sz w:val="24"/>
          <w:szCs w:val="24"/>
          <w:lang w:eastAsia="zh-CN"/>
        </w:rPr>
        <w:t>.</w:t>
      </w:r>
      <w:r w:rsidR="00193C9B" w:rsidRPr="00643774">
        <w:rPr>
          <w:sz w:val="24"/>
          <w:szCs w:val="24"/>
          <w:lang w:eastAsia="zh-CN"/>
        </w:rPr>
        <w:tab/>
      </w:r>
      <w:r w:rsidR="008C4418" w:rsidRPr="00643774">
        <w:rPr>
          <w:sz w:val="24"/>
          <w:szCs w:val="24"/>
          <w:lang w:eastAsia="zh-CN"/>
        </w:rPr>
        <w:t>3(</w:t>
      </w:r>
      <w:r w:rsidR="007A665F" w:rsidRPr="00643774">
        <w:rPr>
          <w:sz w:val="24"/>
          <w:szCs w:val="24"/>
          <w:lang w:eastAsia="zh-CN"/>
        </w:rPr>
        <w:t>4</w:t>
      </w:r>
      <w:r w:rsidR="003E0F1B" w:rsidRPr="00643774">
        <w:rPr>
          <w:sz w:val="24"/>
          <w:szCs w:val="24"/>
          <w:lang w:eastAsia="zh-CN"/>
        </w:rPr>
        <w:t>)</w:t>
      </w:r>
      <w:r w:rsidR="005D68F6" w:rsidRPr="00643774">
        <w:rPr>
          <w:sz w:val="24"/>
          <w:szCs w:val="24"/>
          <w:lang w:eastAsia="zh-CN"/>
        </w:rPr>
        <w:t>CR</w:t>
      </w:r>
      <w:r w:rsidR="009E333B" w:rsidRPr="00643774">
        <w:rPr>
          <w:sz w:val="24"/>
          <w:szCs w:val="24"/>
          <w:lang w:eastAsia="zh-CN"/>
        </w:rPr>
        <w:t xml:space="preserve"> </w:t>
      </w:r>
      <w:r w:rsidR="008B2477" w:rsidRPr="00643774">
        <w:rPr>
          <w:sz w:val="24"/>
          <w:szCs w:val="24"/>
          <w:lang w:eastAsia="zh-CN"/>
        </w:rPr>
        <w:t xml:space="preserve">6 Students </w:t>
      </w:r>
      <w:r w:rsidR="00193C9B" w:rsidRPr="00643774">
        <w:rPr>
          <w:sz w:val="24"/>
          <w:szCs w:val="24"/>
          <w:lang w:eastAsia="zh-CN"/>
        </w:rPr>
        <w:tab/>
      </w:r>
      <w:r w:rsidR="003E0F1B" w:rsidRPr="00643774">
        <w:rPr>
          <w:sz w:val="24"/>
          <w:szCs w:val="24"/>
          <w:lang w:eastAsia="zh-CN"/>
        </w:rPr>
        <w:t>Please see remark</w:t>
      </w:r>
    </w:p>
    <w:p w:rsidR="00841D29" w:rsidRPr="00643774" w:rsidRDefault="00841D29" w:rsidP="00841D29">
      <w:pPr>
        <w:pStyle w:val="NoSpacing"/>
        <w:rPr>
          <w:sz w:val="24"/>
          <w:szCs w:val="24"/>
          <w:lang w:eastAsia="zh-CN"/>
        </w:rPr>
      </w:pPr>
    </w:p>
    <w:p w:rsidR="005778EE" w:rsidRPr="00643774" w:rsidRDefault="00841D29" w:rsidP="00DB0C9F">
      <w:pPr>
        <w:rPr>
          <w:rFonts w:ascii="Times New Roman" w:hAnsi="Times New Roman"/>
          <w:sz w:val="24"/>
          <w:szCs w:val="24"/>
        </w:rPr>
      </w:pPr>
      <w:r w:rsidRPr="00643774">
        <w:rPr>
          <w:rFonts w:ascii="Times New Roman" w:hAnsi="Times New Roman"/>
          <w:b/>
          <w:sz w:val="24"/>
          <w:szCs w:val="24"/>
        </w:rPr>
        <w:t>Remark:</w:t>
      </w:r>
      <w:r w:rsidRPr="00643774">
        <w:rPr>
          <w:rFonts w:ascii="Times New Roman" w:hAnsi="Times New Roman"/>
          <w:sz w:val="24"/>
          <w:szCs w:val="24"/>
        </w:rPr>
        <w:t xml:space="preserve"> IDEA forms for Math 731 were filled by all students of this course and submitted to Dean’s office, but forms were lost in the subsequent process.</w:t>
      </w:r>
    </w:p>
    <w:p w:rsidR="00841D29" w:rsidRPr="00643774" w:rsidRDefault="00233373" w:rsidP="005D68F6">
      <w:pPr>
        <w:spacing w:after="0"/>
        <w:rPr>
          <w:rFonts w:ascii="Times New Roman" w:hAnsi="Times New Roman"/>
          <w:sz w:val="24"/>
          <w:szCs w:val="24"/>
        </w:rPr>
      </w:pPr>
      <w:r w:rsidRPr="00643774">
        <w:rPr>
          <w:rFonts w:ascii="Times New Roman" w:hAnsi="Times New Roman"/>
          <w:sz w:val="24"/>
          <w:szCs w:val="24"/>
        </w:rPr>
        <w:t>S12</w:t>
      </w:r>
      <w:r w:rsidRPr="00643774">
        <w:rPr>
          <w:rFonts w:ascii="Times New Roman" w:hAnsi="Times New Roman"/>
          <w:sz w:val="24"/>
          <w:szCs w:val="24"/>
        </w:rPr>
        <w:tab/>
        <w:t xml:space="preserve">Math 421 </w:t>
      </w:r>
      <w:r w:rsidR="00841D29" w:rsidRPr="00643774">
        <w:rPr>
          <w:rFonts w:ascii="Times New Roman" w:hAnsi="Times New Roman"/>
          <w:sz w:val="24"/>
          <w:szCs w:val="24"/>
        </w:rPr>
        <w:t>Complex Analysis</w:t>
      </w:r>
      <w:r w:rsidR="00841D29" w:rsidRPr="00643774">
        <w:rPr>
          <w:rFonts w:ascii="Times New Roman" w:hAnsi="Times New Roman"/>
          <w:sz w:val="24"/>
          <w:szCs w:val="24"/>
        </w:rPr>
        <w:tab/>
      </w:r>
      <w:r w:rsidR="005D68F6" w:rsidRPr="00643774">
        <w:rPr>
          <w:rFonts w:ascii="Times New Roman" w:hAnsi="Times New Roman"/>
          <w:sz w:val="24"/>
          <w:szCs w:val="24"/>
        </w:rPr>
        <w:tab/>
      </w:r>
      <w:r w:rsidR="00FC69DB" w:rsidRPr="00643774">
        <w:rPr>
          <w:rFonts w:ascii="Times New Roman" w:hAnsi="Times New Roman"/>
          <w:sz w:val="24"/>
          <w:szCs w:val="24"/>
        </w:rPr>
        <w:t>3CR</w:t>
      </w:r>
      <w:r w:rsidR="00FC69DB" w:rsidRPr="00643774">
        <w:rPr>
          <w:rFonts w:ascii="Times New Roman" w:hAnsi="Times New Roman"/>
          <w:sz w:val="24"/>
          <w:szCs w:val="24"/>
        </w:rPr>
        <w:tab/>
      </w:r>
      <w:r w:rsidR="008B2477" w:rsidRPr="00643774">
        <w:rPr>
          <w:rFonts w:ascii="Times New Roman" w:hAnsi="Times New Roman"/>
          <w:sz w:val="24"/>
          <w:szCs w:val="24"/>
          <w:lang w:eastAsia="zh-CN"/>
        </w:rPr>
        <w:t>7 Students</w:t>
      </w:r>
      <w:r w:rsidR="008B2477" w:rsidRPr="00643774">
        <w:rPr>
          <w:rFonts w:ascii="Times New Roman" w:hAnsi="Times New Roman"/>
          <w:sz w:val="24"/>
          <w:szCs w:val="24"/>
        </w:rPr>
        <w:tab/>
      </w:r>
      <w:r w:rsidR="00193C9B" w:rsidRPr="00643774">
        <w:rPr>
          <w:rFonts w:ascii="Times New Roman" w:hAnsi="Times New Roman"/>
          <w:sz w:val="24"/>
          <w:szCs w:val="24"/>
          <w:lang w:eastAsia="zh-CN"/>
        </w:rPr>
        <w:t xml:space="preserve">Higher, </w:t>
      </w:r>
      <w:r w:rsidR="00841D29" w:rsidRPr="00643774">
        <w:rPr>
          <w:rFonts w:ascii="Times New Roman" w:hAnsi="Times New Roman"/>
          <w:sz w:val="24"/>
          <w:szCs w:val="24"/>
        </w:rPr>
        <w:t>Next 20%</w:t>
      </w:r>
    </w:p>
    <w:p w:rsidR="00841D29" w:rsidRPr="00643774" w:rsidRDefault="00233373" w:rsidP="00841D29">
      <w:pPr>
        <w:pStyle w:val="NoSpacing"/>
        <w:rPr>
          <w:sz w:val="24"/>
          <w:szCs w:val="24"/>
          <w:lang w:eastAsia="zh-CN"/>
        </w:rPr>
      </w:pPr>
      <w:r w:rsidRPr="00643774">
        <w:rPr>
          <w:sz w:val="24"/>
          <w:szCs w:val="24"/>
        </w:rPr>
        <w:tab/>
        <w:t xml:space="preserve">Math 123 </w:t>
      </w:r>
      <w:r w:rsidR="00841D29" w:rsidRPr="00643774">
        <w:rPr>
          <w:sz w:val="24"/>
          <w:szCs w:val="24"/>
        </w:rPr>
        <w:t>Calculus I</w:t>
      </w:r>
      <w:r w:rsidR="00841D29" w:rsidRPr="00643774">
        <w:rPr>
          <w:sz w:val="24"/>
          <w:szCs w:val="24"/>
        </w:rPr>
        <w:tab/>
      </w:r>
      <w:r w:rsidR="00841D29" w:rsidRPr="00643774">
        <w:rPr>
          <w:sz w:val="24"/>
          <w:szCs w:val="24"/>
        </w:rPr>
        <w:tab/>
      </w:r>
      <w:r w:rsidR="006674B8" w:rsidRPr="00643774">
        <w:rPr>
          <w:sz w:val="24"/>
          <w:szCs w:val="24"/>
        </w:rPr>
        <w:tab/>
      </w:r>
      <w:r w:rsidR="00FC69DB" w:rsidRPr="00643774">
        <w:rPr>
          <w:sz w:val="24"/>
          <w:szCs w:val="24"/>
          <w:lang w:eastAsia="zh-CN"/>
        </w:rPr>
        <w:t>5CR</w:t>
      </w:r>
      <w:r w:rsidR="00FC69DB" w:rsidRPr="00643774">
        <w:rPr>
          <w:sz w:val="24"/>
          <w:szCs w:val="24"/>
          <w:lang w:eastAsia="zh-CN"/>
        </w:rPr>
        <w:tab/>
      </w:r>
      <w:r w:rsidR="008B2477" w:rsidRPr="00643774">
        <w:rPr>
          <w:sz w:val="24"/>
          <w:szCs w:val="24"/>
          <w:lang w:eastAsia="zh-CN"/>
        </w:rPr>
        <w:t>17 Students</w:t>
      </w:r>
      <w:r w:rsidR="008B2477" w:rsidRPr="00643774">
        <w:rPr>
          <w:sz w:val="24"/>
          <w:szCs w:val="24"/>
          <w:lang w:eastAsia="zh-CN"/>
        </w:rPr>
        <w:tab/>
      </w:r>
      <w:r w:rsidR="00193C9B" w:rsidRPr="00643774">
        <w:rPr>
          <w:sz w:val="24"/>
          <w:szCs w:val="24"/>
          <w:lang w:eastAsia="zh-CN"/>
        </w:rPr>
        <w:t>Similar,</w:t>
      </w:r>
      <w:r w:rsidR="00841D29" w:rsidRPr="00643774">
        <w:rPr>
          <w:sz w:val="24"/>
          <w:szCs w:val="24"/>
          <w:lang w:eastAsia="zh-CN"/>
        </w:rPr>
        <w:t xml:space="preserve"> Middle 40%</w:t>
      </w:r>
    </w:p>
    <w:p w:rsidR="00841D29" w:rsidRPr="00643774" w:rsidRDefault="00841D29" w:rsidP="00841D29">
      <w:pPr>
        <w:spacing w:after="0" w:line="240" w:lineRule="auto"/>
        <w:rPr>
          <w:rFonts w:ascii="Times New Roman" w:hAnsi="Times New Roman"/>
          <w:sz w:val="24"/>
          <w:szCs w:val="24"/>
        </w:rPr>
      </w:pPr>
    </w:p>
    <w:p w:rsidR="00841D29" w:rsidRPr="00643774" w:rsidRDefault="00233373" w:rsidP="00841D29">
      <w:pPr>
        <w:spacing w:after="0" w:line="240" w:lineRule="auto"/>
        <w:rPr>
          <w:rFonts w:ascii="Times New Roman" w:hAnsi="Times New Roman"/>
          <w:sz w:val="24"/>
          <w:szCs w:val="24"/>
          <w:lang w:eastAsia="zh-CN"/>
        </w:rPr>
      </w:pPr>
      <w:r w:rsidRPr="00643774">
        <w:rPr>
          <w:rFonts w:ascii="Times New Roman" w:hAnsi="Times New Roman"/>
          <w:sz w:val="24"/>
          <w:szCs w:val="24"/>
        </w:rPr>
        <w:t>F12</w:t>
      </w:r>
      <w:r w:rsidRPr="00643774">
        <w:rPr>
          <w:rFonts w:ascii="Times New Roman" w:hAnsi="Times New Roman"/>
          <w:sz w:val="24"/>
          <w:szCs w:val="24"/>
        </w:rPr>
        <w:tab/>
        <w:t xml:space="preserve">Math 416/516 </w:t>
      </w:r>
      <w:r w:rsidR="00841D29" w:rsidRPr="00643774">
        <w:rPr>
          <w:rFonts w:ascii="Times New Roman" w:hAnsi="Times New Roman"/>
          <w:sz w:val="24"/>
          <w:szCs w:val="24"/>
        </w:rPr>
        <w:t>Combinatorics</w:t>
      </w:r>
      <w:r w:rsidR="00841D29" w:rsidRPr="00643774">
        <w:rPr>
          <w:rFonts w:ascii="Times New Roman" w:hAnsi="Times New Roman"/>
          <w:sz w:val="24"/>
          <w:szCs w:val="24"/>
        </w:rPr>
        <w:tab/>
      </w:r>
      <w:r w:rsidR="00841D29" w:rsidRPr="00643774">
        <w:rPr>
          <w:rFonts w:ascii="Times New Roman" w:hAnsi="Times New Roman"/>
          <w:sz w:val="24"/>
          <w:szCs w:val="24"/>
        </w:rPr>
        <w:tab/>
      </w:r>
      <w:r w:rsidR="008C4418" w:rsidRPr="00643774">
        <w:rPr>
          <w:rFonts w:ascii="Times New Roman" w:hAnsi="Times New Roman"/>
          <w:sz w:val="24"/>
          <w:szCs w:val="24"/>
          <w:lang w:eastAsia="zh-CN"/>
        </w:rPr>
        <w:t>3(</w:t>
      </w:r>
      <w:r w:rsidR="007A665F" w:rsidRPr="00643774">
        <w:rPr>
          <w:rFonts w:ascii="Times New Roman" w:hAnsi="Times New Roman"/>
          <w:sz w:val="24"/>
          <w:szCs w:val="24"/>
          <w:lang w:eastAsia="zh-CN"/>
        </w:rPr>
        <w:t>4</w:t>
      </w:r>
      <w:r w:rsidR="008C4418" w:rsidRPr="00643774">
        <w:rPr>
          <w:rFonts w:ascii="Times New Roman" w:hAnsi="Times New Roman"/>
          <w:sz w:val="24"/>
          <w:szCs w:val="24"/>
          <w:lang w:eastAsia="zh-CN"/>
        </w:rPr>
        <w:t>)</w:t>
      </w:r>
      <w:r w:rsidR="009E333B" w:rsidRPr="00643774">
        <w:rPr>
          <w:rFonts w:ascii="Times New Roman" w:hAnsi="Times New Roman"/>
          <w:sz w:val="24"/>
          <w:szCs w:val="24"/>
          <w:lang w:eastAsia="zh-CN"/>
        </w:rPr>
        <w:t xml:space="preserve">CR </w:t>
      </w:r>
      <w:r w:rsidRPr="00643774">
        <w:rPr>
          <w:rFonts w:ascii="Times New Roman" w:hAnsi="Times New Roman"/>
          <w:sz w:val="24"/>
          <w:szCs w:val="24"/>
          <w:lang w:eastAsia="zh-CN"/>
        </w:rPr>
        <w:t xml:space="preserve">11 </w:t>
      </w:r>
      <w:r w:rsidR="008B2477" w:rsidRPr="00643774">
        <w:rPr>
          <w:rFonts w:ascii="Times New Roman" w:hAnsi="Times New Roman"/>
          <w:sz w:val="24"/>
          <w:szCs w:val="24"/>
          <w:lang w:eastAsia="zh-CN"/>
        </w:rPr>
        <w:t>Students</w:t>
      </w:r>
      <w:r w:rsidR="00193C9B" w:rsidRPr="00643774">
        <w:rPr>
          <w:rFonts w:ascii="Times New Roman" w:hAnsi="Times New Roman"/>
          <w:sz w:val="24"/>
          <w:szCs w:val="24"/>
          <w:lang w:eastAsia="zh-CN"/>
        </w:rPr>
        <w:tab/>
        <w:t>(</w:t>
      </w:r>
      <w:r w:rsidRPr="00643774">
        <w:rPr>
          <w:rFonts w:ascii="Times New Roman" w:hAnsi="Times New Roman"/>
          <w:sz w:val="24"/>
          <w:szCs w:val="24"/>
          <w:lang w:eastAsia="zh-CN"/>
        </w:rPr>
        <w:t>Raw</w:t>
      </w:r>
      <w:r w:rsidR="00193C9B" w:rsidRPr="00643774">
        <w:rPr>
          <w:rFonts w:ascii="Times New Roman" w:hAnsi="Times New Roman"/>
          <w:sz w:val="24"/>
          <w:szCs w:val="24"/>
          <w:lang w:eastAsia="zh-CN"/>
        </w:rPr>
        <w:t>)</w:t>
      </w:r>
      <w:r w:rsidRPr="00643774">
        <w:rPr>
          <w:rFonts w:ascii="Times New Roman" w:hAnsi="Times New Roman"/>
          <w:sz w:val="24"/>
          <w:szCs w:val="24"/>
          <w:lang w:eastAsia="zh-CN"/>
        </w:rPr>
        <w:t xml:space="preserve">, </w:t>
      </w:r>
      <w:r w:rsidR="00193C9B" w:rsidRPr="00643774">
        <w:rPr>
          <w:rFonts w:ascii="Times New Roman" w:hAnsi="Times New Roman"/>
          <w:sz w:val="24"/>
          <w:szCs w:val="24"/>
          <w:lang w:eastAsia="zh-CN"/>
        </w:rPr>
        <w:t xml:space="preserve">Similar, </w:t>
      </w:r>
      <w:r w:rsidRPr="00643774">
        <w:rPr>
          <w:rFonts w:ascii="Times New Roman" w:hAnsi="Times New Roman"/>
          <w:sz w:val="24"/>
          <w:szCs w:val="24"/>
          <w:lang w:eastAsia="zh-CN"/>
        </w:rPr>
        <w:t>Middle 40%</w:t>
      </w:r>
    </w:p>
    <w:p w:rsidR="00841D29" w:rsidRPr="00643774" w:rsidRDefault="00233373" w:rsidP="00540A2C">
      <w:pPr>
        <w:spacing w:after="0" w:line="240" w:lineRule="auto"/>
        <w:rPr>
          <w:rFonts w:ascii="Times New Roman" w:hAnsi="Times New Roman"/>
          <w:sz w:val="24"/>
          <w:szCs w:val="24"/>
        </w:rPr>
      </w:pPr>
      <w:r w:rsidRPr="00643774">
        <w:rPr>
          <w:rFonts w:ascii="Times New Roman" w:hAnsi="Times New Roman"/>
          <w:sz w:val="24"/>
          <w:szCs w:val="24"/>
          <w:lang w:eastAsia="zh-CN"/>
        </w:rPr>
        <w:tab/>
        <w:t xml:space="preserve">Math 125 </w:t>
      </w:r>
      <w:r w:rsidR="00841D29" w:rsidRPr="00643774">
        <w:rPr>
          <w:rFonts w:ascii="Times New Roman" w:hAnsi="Times New Roman"/>
          <w:sz w:val="24"/>
          <w:szCs w:val="24"/>
          <w:lang w:eastAsia="zh-CN"/>
        </w:rPr>
        <w:t>Calculus II</w:t>
      </w:r>
      <w:r w:rsidR="00841D29" w:rsidRPr="00643774">
        <w:rPr>
          <w:rFonts w:ascii="Times New Roman" w:hAnsi="Times New Roman"/>
          <w:sz w:val="24"/>
          <w:szCs w:val="24"/>
          <w:lang w:eastAsia="zh-CN"/>
        </w:rPr>
        <w:tab/>
      </w:r>
      <w:r w:rsidR="00841D29" w:rsidRPr="00643774">
        <w:rPr>
          <w:rFonts w:ascii="Times New Roman" w:hAnsi="Times New Roman"/>
          <w:sz w:val="24"/>
          <w:szCs w:val="24"/>
          <w:lang w:eastAsia="zh-CN"/>
        </w:rPr>
        <w:tab/>
      </w:r>
      <w:r w:rsidR="006674B8" w:rsidRPr="00643774">
        <w:rPr>
          <w:rFonts w:ascii="Times New Roman" w:hAnsi="Times New Roman"/>
          <w:sz w:val="24"/>
          <w:szCs w:val="24"/>
          <w:lang w:eastAsia="zh-CN"/>
        </w:rPr>
        <w:tab/>
      </w:r>
      <w:r w:rsidR="00FC69DB" w:rsidRPr="00643774">
        <w:rPr>
          <w:rFonts w:ascii="Times New Roman" w:hAnsi="Times New Roman"/>
          <w:sz w:val="24"/>
          <w:szCs w:val="24"/>
          <w:lang w:eastAsia="zh-CN"/>
        </w:rPr>
        <w:t>5CR</w:t>
      </w:r>
      <w:r w:rsidR="00FC69DB" w:rsidRPr="00643774">
        <w:rPr>
          <w:rFonts w:ascii="Times New Roman" w:hAnsi="Times New Roman"/>
          <w:sz w:val="24"/>
          <w:szCs w:val="24"/>
          <w:lang w:eastAsia="zh-CN"/>
        </w:rPr>
        <w:tab/>
      </w:r>
      <w:r w:rsidRPr="00643774">
        <w:rPr>
          <w:rFonts w:ascii="Times New Roman" w:hAnsi="Times New Roman"/>
          <w:sz w:val="24"/>
          <w:szCs w:val="24"/>
          <w:lang w:eastAsia="zh-CN"/>
        </w:rPr>
        <w:t>30 Students</w:t>
      </w:r>
      <w:r w:rsidRPr="00643774">
        <w:rPr>
          <w:rFonts w:ascii="Times New Roman" w:hAnsi="Times New Roman"/>
          <w:sz w:val="24"/>
          <w:szCs w:val="24"/>
          <w:lang w:eastAsia="zh-CN"/>
        </w:rPr>
        <w:tab/>
      </w:r>
      <w:r w:rsidR="00193C9B" w:rsidRPr="00643774">
        <w:rPr>
          <w:rFonts w:ascii="Times New Roman" w:hAnsi="Times New Roman"/>
          <w:sz w:val="24"/>
          <w:szCs w:val="24"/>
          <w:lang w:eastAsia="zh-CN"/>
        </w:rPr>
        <w:t xml:space="preserve">Similar, </w:t>
      </w:r>
      <w:r w:rsidRPr="00643774">
        <w:rPr>
          <w:rFonts w:ascii="Times New Roman" w:hAnsi="Times New Roman"/>
          <w:sz w:val="24"/>
          <w:szCs w:val="24"/>
          <w:lang w:eastAsia="zh-CN"/>
        </w:rPr>
        <w:t>Middle 40%</w:t>
      </w:r>
    </w:p>
    <w:p w:rsidR="00841D29" w:rsidRPr="00643774" w:rsidRDefault="00841D29" w:rsidP="00540A2C">
      <w:pPr>
        <w:spacing w:after="0" w:line="240" w:lineRule="auto"/>
        <w:rPr>
          <w:rFonts w:ascii="Times New Roman" w:hAnsi="Times New Roman"/>
          <w:sz w:val="24"/>
          <w:szCs w:val="24"/>
        </w:rPr>
      </w:pPr>
    </w:p>
    <w:p w:rsidR="00B4515F" w:rsidRPr="00643774" w:rsidRDefault="00233373" w:rsidP="00B4515F">
      <w:pPr>
        <w:spacing w:after="0" w:line="240" w:lineRule="auto"/>
        <w:rPr>
          <w:rFonts w:ascii="Times New Roman" w:hAnsi="Times New Roman"/>
          <w:sz w:val="24"/>
          <w:szCs w:val="24"/>
        </w:rPr>
      </w:pPr>
      <w:r w:rsidRPr="00643774">
        <w:rPr>
          <w:rFonts w:ascii="Times New Roman" w:hAnsi="Times New Roman"/>
          <w:sz w:val="24"/>
          <w:szCs w:val="24"/>
        </w:rPr>
        <w:t>S</w:t>
      </w:r>
      <w:r w:rsidR="006674B8" w:rsidRPr="00643774">
        <w:rPr>
          <w:rFonts w:ascii="Times New Roman" w:hAnsi="Times New Roman"/>
          <w:sz w:val="24"/>
          <w:szCs w:val="24"/>
        </w:rPr>
        <w:t>13</w:t>
      </w:r>
      <w:r w:rsidR="006674B8" w:rsidRPr="00643774">
        <w:rPr>
          <w:rFonts w:ascii="Times New Roman" w:hAnsi="Times New Roman"/>
          <w:sz w:val="24"/>
          <w:szCs w:val="24"/>
        </w:rPr>
        <w:tab/>
        <w:t xml:space="preserve">Math/Csc 471/571 </w:t>
      </w:r>
      <w:r w:rsidR="005D68F6" w:rsidRPr="00643774">
        <w:rPr>
          <w:rFonts w:ascii="Times New Roman" w:hAnsi="Times New Roman"/>
          <w:sz w:val="24"/>
          <w:szCs w:val="24"/>
          <w:lang w:eastAsia="zh-CN"/>
        </w:rPr>
        <w:t>Numerical Anal.</w:t>
      </w:r>
      <w:r w:rsidR="00193C9B" w:rsidRPr="00643774">
        <w:rPr>
          <w:rFonts w:ascii="Times New Roman" w:hAnsi="Times New Roman"/>
          <w:sz w:val="24"/>
          <w:szCs w:val="24"/>
          <w:lang w:eastAsia="zh-CN"/>
        </w:rPr>
        <w:tab/>
      </w:r>
      <w:r w:rsidR="008C4418" w:rsidRPr="00643774">
        <w:rPr>
          <w:rFonts w:ascii="Times New Roman" w:hAnsi="Times New Roman"/>
          <w:sz w:val="24"/>
          <w:szCs w:val="24"/>
          <w:lang w:eastAsia="zh-CN"/>
        </w:rPr>
        <w:t>3(</w:t>
      </w:r>
      <w:r w:rsidR="007A665F" w:rsidRPr="00643774">
        <w:rPr>
          <w:rFonts w:ascii="Times New Roman" w:hAnsi="Times New Roman"/>
          <w:sz w:val="24"/>
          <w:szCs w:val="24"/>
          <w:lang w:eastAsia="zh-CN"/>
        </w:rPr>
        <w:t>4</w:t>
      </w:r>
      <w:r w:rsidR="005D68F6" w:rsidRPr="00643774">
        <w:rPr>
          <w:rFonts w:ascii="Times New Roman" w:hAnsi="Times New Roman"/>
          <w:sz w:val="24"/>
          <w:szCs w:val="24"/>
          <w:lang w:eastAsia="zh-CN"/>
        </w:rPr>
        <w:t>)CR</w:t>
      </w:r>
      <w:r w:rsidR="009E333B" w:rsidRPr="00643774">
        <w:rPr>
          <w:rFonts w:ascii="Times New Roman" w:hAnsi="Times New Roman"/>
          <w:sz w:val="24"/>
          <w:szCs w:val="24"/>
          <w:lang w:eastAsia="zh-CN"/>
        </w:rPr>
        <w:t xml:space="preserve"> </w:t>
      </w:r>
      <w:r w:rsidR="00B4515F" w:rsidRPr="00643774">
        <w:rPr>
          <w:rFonts w:ascii="Times New Roman" w:hAnsi="Times New Roman"/>
          <w:sz w:val="24"/>
          <w:szCs w:val="24"/>
          <w:lang w:eastAsia="zh-CN"/>
        </w:rPr>
        <w:t>13</w:t>
      </w:r>
      <w:r w:rsidRPr="00643774">
        <w:rPr>
          <w:rFonts w:ascii="Times New Roman" w:hAnsi="Times New Roman"/>
          <w:sz w:val="24"/>
          <w:szCs w:val="24"/>
          <w:lang w:eastAsia="zh-CN"/>
        </w:rPr>
        <w:t xml:space="preserve"> </w:t>
      </w:r>
      <w:r w:rsidR="008B2477" w:rsidRPr="00643774">
        <w:rPr>
          <w:rFonts w:ascii="Times New Roman" w:hAnsi="Times New Roman"/>
          <w:sz w:val="24"/>
          <w:szCs w:val="24"/>
          <w:lang w:eastAsia="zh-CN"/>
        </w:rPr>
        <w:t>Students</w:t>
      </w:r>
      <w:r w:rsidRPr="00643774">
        <w:rPr>
          <w:rFonts w:ascii="Times New Roman" w:hAnsi="Times New Roman"/>
          <w:sz w:val="24"/>
          <w:szCs w:val="24"/>
          <w:lang w:eastAsia="zh-CN"/>
        </w:rPr>
        <w:tab/>
      </w:r>
      <w:r w:rsidR="00B4515F" w:rsidRPr="00643774">
        <w:rPr>
          <w:rFonts w:ascii="Times New Roman" w:hAnsi="Times New Roman"/>
          <w:sz w:val="24"/>
          <w:szCs w:val="24"/>
          <w:lang w:eastAsia="zh-CN"/>
        </w:rPr>
        <w:t>Similar, Middle 40%</w:t>
      </w:r>
    </w:p>
    <w:p w:rsidR="00B4515F" w:rsidRPr="00643774" w:rsidRDefault="006674B8" w:rsidP="00B4515F">
      <w:pPr>
        <w:spacing w:after="0" w:line="240" w:lineRule="auto"/>
        <w:ind w:firstLine="720"/>
        <w:rPr>
          <w:rFonts w:ascii="Times New Roman" w:hAnsi="Times New Roman"/>
          <w:sz w:val="24"/>
          <w:szCs w:val="24"/>
          <w:lang w:eastAsia="zh-CN"/>
        </w:rPr>
      </w:pPr>
      <w:r w:rsidRPr="00643774">
        <w:rPr>
          <w:rFonts w:ascii="Times New Roman" w:hAnsi="Times New Roman"/>
          <w:sz w:val="24"/>
          <w:szCs w:val="24"/>
        </w:rPr>
        <w:t xml:space="preserve">Math 123 </w:t>
      </w:r>
      <w:r w:rsidR="00233373" w:rsidRPr="00643774">
        <w:rPr>
          <w:rFonts w:ascii="Times New Roman" w:hAnsi="Times New Roman"/>
          <w:sz w:val="24"/>
          <w:szCs w:val="24"/>
        </w:rPr>
        <w:t>Calculus I</w:t>
      </w:r>
      <w:r w:rsidR="00233373" w:rsidRPr="00643774">
        <w:rPr>
          <w:rFonts w:ascii="Times New Roman" w:hAnsi="Times New Roman"/>
          <w:sz w:val="24"/>
          <w:szCs w:val="24"/>
        </w:rPr>
        <w:tab/>
      </w:r>
      <w:r w:rsidR="00233373" w:rsidRPr="00643774">
        <w:rPr>
          <w:rFonts w:ascii="Times New Roman" w:hAnsi="Times New Roman"/>
          <w:sz w:val="24"/>
          <w:szCs w:val="24"/>
        </w:rPr>
        <w:tab/>
      </w:r>
      <w:r w:rsidRPr="00643774">
        <w:rPr>
          <w:rFonts w:ascii="Times New Roman" w:hAnsi="Times New Roman"/>
          <w:sz w:val="24"/>
          <w:szCs w:val="24"/>
        </w:rPr>
        <w:tab/>
      </w:r>
      <w:r w:rsidR="009E333B" w:rsidRPr="00643774">
        <w:rPr>
          <w:rFonts w:ascii="Times New Roman" w:hAnsi="Times New Roman"/>
          <w:sz w:val="24"/>
          <w:szCs w:val="24"/>
          <w:lang w:eastAsia="zh-CN"/>
        </w:rPr>
        <w:t>5CR</w:t>
      </w:r>
      <w:r w:rsidR="009E333B" w:rsidRPr="00643774">
        <w:rPr>
          <w:rFonts w:ascii="Times New Roman" w:hAnsi="Times New Roman"/>
          <w:sz w:val="24"/>
          <w:szCs w:val="24"/>
          <w:lang w:eastAsia="zh-CN"/>
        </w:rPr>
        <w:tab/>
        <w:t xml:space="preserve"> </w:t>
      </w:r>
      <w:r w:rsidR="00233373" w:rsidRPr="00643774">
        <w:rPr>
          <w:rFonts w:ascii="Times New Roman" w:hAnsi="Times New Roman"/>
          <w:sz w:val="24"/>
          <w:szCs w:val="24"/>
          <w:lang w:eastAsia="zh-CN"/>
        </w:rPr>
        <w:t xml:space="preserve">20 </w:t>
      </w:r>
      <w:r w:rsidR="008B2477" w:rsidRPr="00643774">
        <w:rPr>
          <w:rFonts w:ascii="Times New Roman" w:hAnsi="Times New Roman"/>
          <w:sz w:val="24"/>
          <w:szCs w:val="24"/>
          <w:lang w:eastAsia="zh-CN"/>
        </w:rPr>
        <w:t>Students</w:t>
      </w:r>
      <w:r w:rsidR="00233373" w:rsidRPr="00643774">
        <w:rPr>
          <w:rFonts w:ascii="Times New Roman" w:hAnsi="Times New Roman"/>
          <w:sz w:val="24"/>
          <w:szCs w:val="24"/>
          <w:lang w:eastAsia="zh-CN"/>
        </w:rPr>
        <w:tab/>
      </w:r>
      <w:r w:rsidR="00B4515F" w:rsidRPr="00643774">
        <w:rPr>
          <w:rFonts w:ascii="Times New Roman" w:hAnsi="Times New Roman"/>
          <w:sz w:val="24"/>
          <w:szCs w:val="24"/>
          <w:lang w:eastAsia="zh-CN"/>
        </w:rPr>
        <w:t>Similar, Middle 40%</w:t>
      </w:r>
    </w:p>
    <w:p w:rsidR="001465A2" w:rsidRPr="00643774" w:rsidRDefault="001465A2" w:rsidP="00B4515F">
      <w:pPr>
        <w:spacing w:after="0" w:line="240" w:lineRule="auto"/>
        <w:ind w:firstLine="720"/>
        <w:rPr>
          <w:rFonts w:ascii="Times New Roman" w:hAnsi="Times New Roman"/>
          <w:sz w:val="24"/>
          <w:szCs w:val="24"/>
        </w:rPr>
      </w:pPr>
    </w:p>
    <w:p w:rsidR="001F42D8" w:rsidRPr="00643774" w:rsidRDefault="001465A2" w:rsidP="006D45F2">
      <w:pPr>
        <w:pStyle w:val="NoSpacing"/>
        <w:rPr>
          <w:sz w:val="24"/>
          <w:szCs w:val="24"/>
          <w:lang w:eastAsia="zh-CN"/>
        </w:rPr>
      </w:pPr>
      <w:r w:rsidRPr="00643774">
        <w:rPr>
          <w:sz w:val="24"/>
          <w:szCs w:val="24"/>
        </w:rPr>
        <w:t>F13</w:t>
      </w:r>
      <w:r w:rsidRPr="00643774">
        <w:rPr>
          <w:sz w:val="24"/>
          <w:szCs w:val="24"/>
        </w:rPr>
        <w:tab/>
      </w:r>
      <w:r w:rsidR="00223B7B">
        <w:rPr>
          <w:sz w:val="24"/>
          <w:szCs w:val="24"/>
          <w:lang w:eastAsia="zh-CN"/>
        </w:rPr>
        <w:t>Math 125 Calculus II</w:t>
      </w:r>
      <w:r w:rsidR="00223B7B">
        <w:rPr>
          <w:sz w:val="24"/>
          <w:szCs w:val="24"/>
          <w:lang w:eastAsia="zh-CN"/>
        </w:rPr>
        <w:tab/>
      </w:r>
      <w:r w:rsidR="00223B7B">
        <w:rPr>
          <w:sz w:val="24"/>
          <w:szCs w:val="24"/>
          <w:lang w:eastAsia="zh-CN"/>
        </w:rPr>
        <w:tab/>
      </w:r>
      <w:r w:rsidR="00223B7B">
        <w:rPr>
          <w:sz w:val="24"/>
          <w:szCs w:val="24"/>
          <w:lang w:eastAsia="zh-CN"/>
        </w:rPr>
        <w:tab/>
        <w:t>5CR</w:t>
      </w:r>
      <w:r w:rsidR="00223B7B">
        <w:rPr>
          <w:sz w:val="24"/>
          <w:szCs w:val="24"/>
          <w:lang w:eastAsia="zh-CN"/>
        </w:rPr>
        <w:tab/>
        <w:t>21</w:t>
      </w:r>
      <w:bookmarkStart w:id="0" w:name="_GoBack"/>
      <w:bookmarkEnd w:id="0"/>
      <w:r w:rsidRPr="00643774">
        <w:rPr>
          <w:sz w:val="24"/>
          <w:szCs w:val="24"/>
          <w:lang w:eastAsia="zh-CN"/>
        </w:rPr>
        <w:t xml:space="preserve"> Students</w:t>
      </w:r>
      <w:r w:rsidR="003F234F">
        <w:rPr>
          <w:sz w:val="24"/>
          <w:szCs w:val="24"/>
          <w:lang w:eastAsia="zh-CN"/>
        </w:rPr>
        <w:tab/>
      </w:r>
    </w:p>
    <w:p w:rsidR="001465A2" w:rsidRPr="00643774" w:rsidRDefault="001465A2" w:rsidP="006D45F2">
      <w:pPr>
        <w:pStyle w:val="NoSpacing"/>
        <w:rPr>
          <w:sz w:val="24"/>
          <w:szCs w:val="24"/>
          <w:lang w:eastAsia="zh-CN"/>
        </w:rPr>
      </w:pPr>
      <w:r w:rsidRPr="00643774">
        <w:rPr>
          <w:sz w:val="24"/>
          <w:szCs w:val="24"/>
          <w:lang w:eastAsia="zh-CN"/>
        </w:rPr>
        <w:tab/>
        <w:t>Math 731 Partial Differential Equs.</w:t>
      </w:r>
      <w:r w:rsidRPr="00643774">
        <w:rPr>
          <w:sz w:val="24"/>
          <w:szCs w:val="24"/>
          <w:lang w:eastAsia="zh-CN"/>
        </w:rPr>
        <w:tab/>
        <w:t>3(4)CR 7 Students</w:t>
      </w:r>
    </w:p>
    <w:p w:rsidR="001465A2" w:rsidRPr="00643774" w:rsidRDefault="001465A2" w:rsidP="001465A2">
      <w:pPr>
        <w:pStyle w:val="NoSpacing"/>
        <w:rPr>
          <w:sz w:val="24"/>
          <w:szCs w:val="24"/>
          <w:lang w:eastAsia="zh-CN"/>
        </w:rPr>
      </w:pPr>
      <w:r w:rsidRPr="00643774">
        <w:rPr>
          <w:sz w:val="24"/>
          <w:szCs w:val="24"/>
          <w:lang w:eastAsia="zh-CN"/>
        </w:rPr>
        <w:tab/>
        <w:t>Math 432/532 Partial Diff. Equs.</w:t>
      </w:r>
      <w:r w:rsidRPr="00643774">
        <w:rPr>
          <w:sz w:val="24"/>
          <w:szCs w:val="24"/>
          <w:lang w:eastAsia="zh-CN"/>
        </w:rPr>
        <w:tab/>
        <w:t>3(4)CR  Cancelled due to low enrollment</w:t>
      </w:r>
    </w:p>
    <w:p w:rsidR="005D7336" w:rsidRPr="00643774" w:rsidRDefault="005D7336" w:rsidP="001465A2">
      <w:pPr>
        <w:pStyle w:val="NoSpacing"/>
        <w:rPr>
          <w:sz w:val="24"/>
          <w:szCs w:val="24"/>
          <w:lang w:eastAsia="zh-CN"/>
        </w:rPr>
      </w:pPr>
    </w:p>
    <w:p w:rsidR="003F234F" w:rsidRPr="00643774" w:rsidRDefault="005D7336" w:rsidP="005D7336">
      <w:pPr>
        <w:spacing w:after="0"/>
        <w:rPr>
          <w:rFonts w:ascii="Times New Roman" w:hAnsi="Times New Roman"/>
          <w:sz w:val="24"/>
          <w:szCs w:val="24"/>
        </w:rPr>
      </w:pPr>
      <w:r w:rsidRPr="00643774">
        <w:rPr>
          <w:rFonts w:ascii="Times New Roman" w:hAnsi="Times New Roman"/>
          <w:sz w:val="24"/>
          <w:szCs w:val="24"/>
          <w:lang w:eastAsia="zh-CN"/>
        </w:rPr>
        <w:t>S14</w:t>
      </w:r>
      <w:r w:rsidRPr="00643774">
        <w:rPr>
          <w:rFonts w:ascii="Times New Roman" w:hAnsi="Times New Roman"/>
          <w:sz w:val="24"/>
          <w:szCs w:val="24"/>
          <w:lang w:eastAsia="zh-CN"/>
        </w:rPr>
        <w:tab/>
      </w:r>
      <w:r w:rsidRPr="00643774">
        <w:rPr>
          <w:rFonts w:ascii="Times New Roman" w:hAnsi="Times New Roman"/>
          <w:sz w:val="24"/>
          <w:szCs w:val="24"/>
        </w:rPr>
        <w:t>Mat</w:t>
      </w:r>
      <w:r w:rsidR="003F234F">
        <w:rPr>
          <w:rFonts w:ascii="Times New Roman" w:hAnsi="Times New Roman"/>
          <w:sz w:val="24"/>
          <w:szCs w:val="24"/>
        </w:rPr>
        <w:t>h 721 Complex Variables</w:t>
      </w:r>
      <w:r w:rsidR="003F234F">
        <w:rPr>
          <w:rFonts w:ascii="Times New Roman" w:hAnsi="Times New Roman"/>
          <w:sz w:val="24"/>
          <w:szCs w:val="24"/>
        </w:rPr>
        <w:tab/>
      </w:r>
      <w:r w:rsidR="003F234F">
        <w:rPr>
          <w:rFonts w:ascii="Times New Roman" w:hAnsi="Times New Roman"/>
          <w:sz w:val="24"/>
          <w:szCs w:val="24"/>
        </w:rPr>
        <w:tab/>
        <w:t>3(4)CR   Scheduled</w:t>
      </w:r>
    </w:p>
    <w:p w:rsidR="005D7336" w:rsidRPr="00643774" w:rsidRDefault="005D7336" w:rsidP="005D7336">
      <w:pPr>
        <w:spacing w:after="0"/>
        <w:rPr>
          <w:rFonts w:ascii="Times New Roman" w:hAnsi="Times New Roman"/>
          <w:sz w:val="24"/>
          <w:szCs w:val="24"/>
        </w:rPr>
      </w:pPr>
      <w:r w:rsidRPr="00643774">
        <w:rPr>
          <w:rFonts w:ascii="Times New Roman" w:hAnsi="Times New Roman"/>
          <w:sz w:val="24"/>
          <w:szCs w:val="24"/>
          <w:lang w:eastAsia="zh-CN"/>
        </w:rPr>
        <w:tab/>
        <w:t>Math 421/521 Complex Analysis</w:t>
      </w:r>
      <w:r w:rsidRPr="00643774">
        <w:rPr>
          <w:rFonts w:ascii="Times New Roman" w:hAnsi="Times New Roman"/>
          <w:sz w:val="24"/>
          <w:szCs w:val="24"/>
          <w:lang w:eastAsia="zh-CN"/>
        </w:rPr>
        <w:tab/>
        <w:t>3(4)CR</w:t>
      </w:r>
      <w:r w:rsidR="003F234F">
        <w:rPr>
          <w:rFonts w:ascii="Times New Roman" w:hAnsi="Times New Roman"/>
          <w:sz w:val="24"/>
          <w:szCs w:val="24"/>
          <w:lang w:eastAsia="zh-CN"/>
        </w:rPr>
        <w:t xml:space="preserve">   </w:t>
      </w:r>
      <w:r w:rsidR="003F234F">
        <w:rPr>
          <w:rFonts w:ascii="Times New Roman" w:hAnsi="Times New Roman"/>
          <w:sz w:val="24"/>
          <w:szCs w:val="24"/>
        </w:rPr>
        <w:t>Scheduled</w:t>
      </w:r>
    </w:p>
    <w:p w:rsidR="005D7336" w:rsidRPr="00643774" w:rsidRDefault="005D7336" w:rsidP="005D7336">
      <w:pPr>
        <w:rPr>
          <w:rFonts w:ascii="Times New Roman" w:eastAsia="Times New Roman" w:hAnsi="Times New Roman"/>
          <w:sz w:val="24"/>
          <w:szCs w:val="24"/>
          <w:lang w:eastAsia="zh-CN" w:bidi="ar-SA"/>
        </w:rPr>
      </w:pPr>
      <w:r w:rsidRPr="00643774">
        <w:rPr>
          <w:rFonts w:ascii="Times New Roman" w:hAnsi="Times New Roman"/>
          <w:sz w:val="24"/>
          <w:szCs w:val="24"/>
        </w:rPr>
        <w:tab/>
        <w:t>Math 123 Calculus I</w:t>
      </w:r>
      <w:r w:rsidRPr="00643774">
        <w:rPr>
          <w:rFonts w:ascii="Times New Roman" w:hAnsi="Times New Roman"/>
          <w:sz w:val="24"/>
          <w:szCs w:val="24"/>
        </w:rPr>
        <w:tab/>
      </w:r>
      <w:r w:rsidRPr="00643774">
        <w:rPr>
          <w:rFonts w:ascii="Times New Roman" w:hAnsi="Times New Roman"/>
          <w:sz w:val="24"/>
          <w:szCs w:val="24"/>
        </w:rPr>
        <w:tab/>
      </w:r>
      <w:r w:rsidRPr="00643774">
        <w:rPr>
          <w:rFonts w:ascii="Times New Roman" w:hAnsi="Times New Roman"/>
          <w:sz w:val="24"/>
          <w:szCs w:val="24"/>
        </w:rPr>
        <w:tab/>
        <w:t>5CR</w:t>
      </w:r>
      <w:r w:rsidR="003F234F">
        <w:rPr>
          <w:rFonts w:ascii="Times New Roman" w:hAnsi="Times New Roman"/>
          <w:sz w:val="24"/>
          <w:szCs w:val="24"/>
        </w:rPr>
        <w:tab/>
        <w:t xml:space="preserve">   Scheduled</w:t>
      </w:r>
    </w:p>
    <w:p w:rsidR="001465A2" w:rsidRPr="00643774" w:rsidRDefault="001465A2" w:rsidP="006D45F2">
      <w:pPr>
        <w:pStyle w:val="NoSpacing"/>
        <w:rPr>
          <w:sz w:val="24"/>
          <w:szCs w:val="24"/>
        </w:rPr>
      </w:pPr>
    </w:p>
    <w:p w:rsidR="006D45F2" w:rsidRPr="00643774" w:rsidRDefault="006D45F2" w:rsidP="006D45F2">
      <w:pPr>
        <w:pStyle w:val="NoSpacing"/>
        <w:rPr>
          <w:b/>
          <w:sz w:val="24"/>
          <w:szCs w:val="24"/>
          <w:u w:val="single"/>
        </w:rPr>
      </w:pPr>
      <w:r w:rsidRPr="00643774">
        <w:rPr>
          <w:b/>
          <w:sz w:val="24"/>
          <w:szCs w:val="24"/>
          <w:u w:val="single"/>
        </w:rPr>
        <w:t>PROFESSIONAL SOCIETIES</w:t>
      </w:r>
    </w:p>
    <w:p w:rsidR="006D45F2" w:rsidRPr="00643774" w:rsidRDefault="006D45F2" w:rsidP="006D45F2">
      <w:pPr>
        <w:pStyle w:val="NoSpacing"/>
        <w:rPr>
          <w:sz w:val="24"/>
          <w:szCs w:val="24"/>
        </w:rPr>
      </w:pPr>
    </w:p>
    <w:p w:rsidR="006D45F2" w:rsidRPr="00643774" w:rsidRDefault="006D45F2" w:rsidP="006D45F2">
      <w:pPr>
        <w:pStyle w:val="NoSpacing"/>
        <w:rPr>
          <w:sz w:val="24"/>
          <w:szCs w:val="24"/>
        </w:rPr>
      </w:pPr>
      <w:r w:rsidRPr="00643774">
        <w:rPr>
          <w:sz w:val="24"/>
          <w:szCs w:val="24"/>
        </w:rPr>
        <w:t>American Mathematical Society, 2007-2013</w:t>
      </w:r>
    </w:p>
    <w:p w:rsidR="006D45F2" w:rsidRPr="00643774" w:rsidRDefault="006D45F2" w:rsidP="006D45F2">
      <w:pPr>
        <w:pStyle w:val="NoSpacing"/>
        <w:rPr>
          <w:sz w:val="24"/>
          <w:szCs w:val="24"/>
          <w:lang w:eastAsia="zh-CN"/>
        </w:rPr>
      </w:pPr>
      <w:r w:rsidRPr="00643774">
        <w:rPr>
          <w:sz w:val="24"/>
          <w:szCs w:val="24"/>
        </w:rPr>
        <w:t>Sigma Xi, the Scientific Research Society, 2007-</w:t>
      </w:r>
      <w:r w:rsidRPr="00643774">
        <w:rPr>
          <w:sz w:val="24"/>
          <w:szCs w:val="24"/>
          <w:lang w:eastAsia="zh-CN"/>
        </w:rPr>
        <w:t>2008</w:t>
      </w:r>
    </w:p>
    <w:p w:rsidR="006D45F2" w:rsidRPr="00643774" w:rsidRDefault="006D45F2" w:rsidP="006D45F2">
      <w:pPr>
        <w:pStyle w:val="NoSpacing"/>
        <w:rPr>
          <w:sz w:val="24"/>
          <w:szCs w:val="24"/>
          <w:lang w:eastAsia="zh-CN"/>
        </w:rPr>
      </w:pPr>
      <w:r w:rsidRPr="00643774">
        <w:rPr>
          <w:sz w:val="24"/>
          <w:szCs w:val="24"/>
        </w:rPr>
        <w:t>Council of Higher Education, 2006-</w:t>
      </w:r>
      <w:r w:rsidRPr="00643774">
        <w:rPr>
          <w:sz w:val="24"/>
          <w:szCs w:val="24"/>
          <w:lang w:eastAsia="zh-CN"/>
        </w:rPr>
        <w:t>2008</w:t>
      </w:r>
    </w:p>
    <w:p w:rsidR="006D45F2" w:rsidRPr="00643774" w:rsidRDefault="006D45F2" w:rsidP="006D45F2">
      <w:pPr>
        <w:pStyle w:val="NoSpacing"/>
        <w:rPr>
          <w:sz w:val="24"/>
          <w:szCs w:val="24"/>
        </w:rPr>
      </w:pPr>
      <w:r w:rsidRPr="00643774">
        <w:rPr>
          <w:sz w:val="24"/>
          <w:szCs w:val="24"/>
        </w:rPr>
        <w:t>National Education Association, 2006-</w:t>
      </w:r>
      <w:r w:rsidRPr="00643774">
        <w:rPr>
          <w:sz w:val="24"/>
          <w:szCs w:val="24"/>
          <w:lang w:eastAsia="zh-CN"/>
        </w:rPr>
        <w:t>2008</w:t>
      </w:r>
      <w:r w:rsidRPr="00643774">
        <w:rPr>
          <w:sz w:val="24"/>
          <w:szCs w:val="24"/>
        </w:rPr>
        <w:t xml:space="preserve"> </w:t>
      </w:r>
    </w:p>
    <w:p w:rsidR="006D45F2" w:rsidRPr="00643774" w:rsidRDefault="006D45F2" w:rsidP="006D45F2">
      <w:pPr>
        <w:pStyle w:val="NoSpacing"/>
        <w:rPr>
          <w:sz w:val="24"/>
          <w:szCs w:val="24"/>
          <w:lang w:eastAsia="zh-CN"/>
        </w:rPr>
      </w:pPr>
      <w:r w:rsidRPr="00643774">
        <w:rPr>
          <w:sz w:val="24"/>
          <w:szCs w:val="24"/>
        </w:rPr>
        <w:t>South Dakota Education Association, 2006-</w:t>
      </w:r>
      <w:r w:rsidRPr="00643774">
        <w:rPr>
          <w:sz w:val="24"/>
          <w:szCs w:val="24"/>
          <w:lang w:eastAsia="zh-CN"/>
        </w:rPr>
        <w:t>2008</w:t>
      </w:r>
    </w:p>
    <w:p w:rsidR="006D45F2" w:rsidRPr="00643774" w:rsidRDefault="006D45F2" w:rsidP="006D45F2">
      <w:pPr>
        <w:pStyle w:val="NoSpacing"/>
        <w:rPr>
          <w:color w:val="000000"/>
          <w:sz w:val="24"/>
          <w:szCs w:val="24"/>
        </w:rPr>
      </w:pPr>
      <w:r w:rsidRPr="00643774">
        <w:rPr>
          <w:color w:val="000000" w:themeColor="text1"/>
          <w:sz w:val="24"/>
          <w:szCs w:val="24"/>
        </w:rPr>
        <w:t xml:space="preserve">Pi Mu Epsilon, </w:t>
      </w:r>
      <w:r w:rsidRPr="00643774">
        <w:rPr>
          <w:rStyle w:val="textblack1"/>
          <w:rFonts w:ascii="Times New Roman" w:hAnsi="Times New Roman"/>
          <w:sz w:val="24"/>
          <w:szCs w:val="24"/>
        </w:rPr>
        <w:t>National M</w:t>
      </w:r>
      <w:r w:rsidR="00A80558">
        <w:rPr>
          <w:rStyle w:val="textblack1"/>
          <w:rFonts w:ascii="Times New Roman" w:hAnsi="Times New Roman"/>
          <w:sz w:val="24"/>
          <w:szCs w:val="24"/>
        </w:rPr>
        <w:t>athematics Honor Society, 2003-p</w:t>
      </w:r>
      <w:r w:rsidRPr="00643774">
        <w:rPr>
          <w:rStyle w:val="textblack1"/>
          <w:rFonts w:ascii="Times New Roman" w:hAnsi="Times New Roman"/>
          <w:sz w:val="24"/>
          <w:szCs w:val="24"/>
        </w:rPr>
        <w:t>resent</w:t>
      </w:r>
    </w:p>
    <w:p w:rsidR="006D45F2" w:rsidRPr="00643774" w:rsidRDefault="006D45F2" w:rsidP="006D45F2">
      <w:pPr>
        <w:pStyle w:val="NoSpacing"/>
        <w:rPr>
          <w:rStyle w:val="textblack1"/>
          <w:rFonts w:ascii="Times New Roman" w:hAnsi="Times New Roman"/>
          <w:sz w:val="24"/>
          <w:szCs w:val="24"/>
          <w:lang w:eastAsia="zh-CN"/>
        </w:rPr>
      </w:pPr>
      <w:r w:rsidRPr="00643774">
        <w:rPr>
          <w:rStyle w:val="textblack1"/>
          <w:rFonts w:ascii="Times New Roman" w:hAnsi="Times New Roman"/>
          <w:sz w:val="24"/>
          <w:szCs w:val="24"/>
        </w:rPr>
        <w:t>Mathematical Association of America, 1997-</w:t>
      </w:r>
      <w:r w:rsidR="00A80558">
        <w:rPr>
          <w:rStyle w:val="textblack1"/>
          <w:rFonts w:ascii="Times New Roman" w:hAnsi="Times New Roman"/>
          <w:sz w:val="24"/>
          <w:szCs w:val="24"/>
          <w:lang w:eastAsia="zh-CN"/>
        </w:rPr>
        <w:t>2008, 2012-p</w:t>
      </w:r>
      <w:r w:rsidR="00D21B2C" w:rsidRPr="00643774">
        <w:rPr>
          <w:rStyle w:val="textblack1"/>
          <w:rFonts w:ascii="Times New Roman" w:hAnsi="Times New Roman"/>
          <w:sz w:val="24"/>
          <w:szCs w:val="24"/>
          <w:lang w:eastAsia="zh-CN"/>
        </w:rPr>
        <w:t>resent</w:t>
      </w:r>
    </w:p>
    <w:p w:rsidR="006D45F2" w:rsidRPr="00643774" w:rsidRDefault="006D45F2">
      <w:pPr>
        <w:rPr>
          <w:rFonts w:ascii="Times New Roman" w:hAnsi="Times New Roman"/>
          <w:sz w:val="24"/>
          <w:szCs w:val="24"/>
        </w:rPr>
      </w:pPr>
    </w:p>
    <w:sectPr w:rsidR="006D45F2" w:rsidRPr="0064377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D19" w:rsidRDefault="00B87D19" w:rsidP="00780D91">
      <w:pPr>
        <w:spacing w:after="0" w:line="240" w:lineRule="auto"/>
      </w:pPr>
      <w:r>
        <w:separator/>
      </w:r>
    </w:p>
  </w:endnote>
  <w:endnote w:type="continuationSeparator" w:id="0">
    <w:p w:rsidR="00B87D19" w:rsidRDefault="00B87D19" w:rsidP="0078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944425"/>
      <w:docPartObj>
        <w:docPartGallery w:val="Page Numbers (Bottom of Page)"/>
        <w:docPartUnique/>
      </w:docPartObj>
    </w:sdtPr>
    <w:sdtEndPr>
      <w:rPr>
        <w:noProof/>
      </w:rPr>
    </w:sdtEndPr>
    <w:sdtContent>
      <w:p w:rsidR="005A508D" w:rsidRDefault="005A508D">
        <w:pPr>
          <w:pStyle w:val="Footer"/>
          <w:jc w:val="right"/>
        </w:pPr>
        <w:r>
          <w:t xml:space="preserve">N. Jiang CV  </w:t>
        </w:r>
        <w:r>
          <w:fldChar w:fldCharType="begin"/>
        </w:r>
        <w:r>
          <w:instrText xml:space="preserve"> PAGE   \* MERGEFORMAT </w:instrText>
        </w:r>
        <w:r>
          <w:fldChar w:fldCharType="separate"/>
        </w:r>
        <w:r w:rsidR="00223B7B">
          <w:rPr>
            <w:noProof/>
          </w:rPr>
          <w:t>13</w:t>
        </w:r>
        <w:r>
          <w:rPr>
            <w:noProof/>
          </w:rPr>
          <w:fldChar w:fldCharType="end"/>
        </w:r>
      </w:p>
    </w:sdtContent>
  </w:sdt>
  <w:p w:rsidR="005A508D" w:rsidRDefault="005A5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D19" w:rsidRDefault="00B87D19" w:rsidP="00780D91">
      <w:pPr>
        <w:spacing w:after="0" w:line="240" w:lineRule="auto"/>
      </w:pPr>
      <w:r>
        <w:separator/>
      </w:r>
    </w:p>
  </w:footnote>
  <w:footnote w:type="continuationSeparator" w:id="0">
    <w:p w:rsidR="00B87D19" w:rsidRDefault="00B87D19" w:rsidP="00780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F11"/>
    <w:multiLevelType w:val="hybridMultilevel"/>
    <w:tmpl w:val="1744004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90B1EC3"/>
    <w:multiLevelType w:val="hybridMultilevel"/>
    <w:tmpl w:val="F5543B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E370340"/>
    <w:multiLevelType w:val="hybridMultilevel"/>
    <w:tmpl w:val="D00A8E9C"/>
    <w:lvl w:ilvl="0" w:tplc="3F646BC4">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040889"/>
    <w:multiLevelType w:val="hybridMultilevel"/>
    <w:tmpl w:val="6008A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D0AFF"/>
    <w:multiLevelType w:val="hybridMultilevel"/>
    <w:tmpl w:val="2BAE1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D43021"/>
    <w:multiLevelType w:val="hybridMultilevel"/>
    <w:tmpl w:val="1C568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B5DCA"/>
    <w:multiLevelType w:val="hybridMultilevel"/>
    <w:tmpl w:val="D12E8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B86905"/>
    <w:multiLevelType w:val="hybridMultilevel"/>
    <w:tmpl w:val="5EE84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E7044"/>
    <w:multiLevelType w:val="hybridMultilevel"/>
    <w:tmpl w:val="51A20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A7C73"/>
    <w:multiLevelType w:val="hybridMultilevel"/>
    <w:tmpl w:val="7E18CB5C"/>
    <w:lvl w:ilvl="0" w:tplc="036E03B6">
      <w:start w:val="1"/>
      <w:numFmt w:val="decimal"/>
      <w:lvlText w:val="%1."/>
      <w:lvlJc w:val="left"/>
      <w:pPr>
        <w:ind w:left="420" w:hanging="420"/>
      </w:pPr>
      <w:rPr>
        <w:b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2EA06276"/>
    <w:multiLevelType w:val="hybridMultilevel"/>
    <w:tmpl w:val="43129A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34CC43BD"/>
    <w:multiLevelType w:val="hybridMultilevel"/>
    <w:tmpl w:val="AD3C82A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3EAA44CB"/>
    <w:multiLevelType w:val="hybridMultilevel"/>
    <w:tmpl w:val="BACCD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20EF8"/>
    <w:multiLevelType w:val="hybridMultilevel"/>
    <w:tmpl w:val="DB0A9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61CFD"/>
    <w:multiLevelType w:val="hybridMultilevel"/>
    <w:tmpl w:val="A8185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36D46"/>
    <w:multiLevelType w:val="hybridMultilevel"/>
    <w:tmpl w:val="DFB8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A3AF2"/>
    <w:multiLevelType w:val="hybridMultilevel"/>
    <w:tmpl w:val="1F3A464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4A91683A"/>
    <w:multiLevelType w:val="hybridMultilevel"/>
    <w:tmpl w:val="5414E122"/>
    <w:lvl w:ilvl="0" w:tplc="77EAA7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C1DEF"/>
    <w:multiLevelType w:val="hybridMultilevel"/>
    <w:tmpl w:val="221030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53053B13"/>
    <w:multiLevelType w:val="hybridMultilevel"/>
    <w:tmpl w:val="2D70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B47E6"/>
    <w:multiLevelType w:val="hybridMultilevel"/>
    <w:tmpl w:val="2F902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D8E614B"/>
    <w:multiLevelType w:val="hybridMultilevel"/>
    <w:tmpl w:val="99922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845599"/>
    <w:multiLevelType w:val="hybridMultilevel"/>
    <w:tmpl w:val="27822D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66C55B0B"/>
    <w:multiLevelType w:val="hybridMultilevel"/>
    <w:tmpl w:val="117E8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AD13B0"/>
    <w:multiLevelType w:val="hybridMultilevel"/>
    <w:tmpl w:val="0AD4B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A54717"/>
    <w:multiLevelType w:val="hybridMultilevel"/>
    <w:tmpl w:val="EBCC9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D21A49"/>
    <w:multiLevelType w:val="hybridMultilevel"/>
    <w:tmpl w:val="1BB43052"/>
    <w:lvl w:ilvl="0" w:tplc="278C9C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886329"/>
    <w:multiLevelType w:val="hybridMultilevel"/>
    <w:tmpl w:val="D3FC1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3875ED"/>
    <w:multiLevelType w:val="hybridMultilevel"/>
    <w:tmpl w:val="CFEC1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13"/>
  </w:num>
  <w:num w:numId="13">
    <w:abstractNumId w:val="8"/>
  </w:num>
  <w:num w:numId="14">
    <w:abstractNumId w:val="12"/>
  </w:num>
  <w:num w:numId="15">
    <w:abstractNumId w:val="5"/>
  </w:num>
  <w:num w:numId="16">
    <w:abstractNumId w:val="4"/>
  </w:num>
  <w:num w:numId="17">
    <w:abstractNumId w:val="23"/>
  </w:num>
  <w:num w:numId="18">
    <w:abstractNumId w:val="27"/>
  </w:num>
  <w:num w:numId="19">
    <w:abstractNumId w:val="25"/>
  </w:num>
  <w:num w:numId="20">
    <w:abstractNumId w:val="7"/>
  </w:num>
  <w:num w:numId="21">
    <w:abstractNumId w:val="21"/>
  </w:num>
  <w:num w:numId="22">
    <w:abstractNumId w:val="19"/>
  </w:num>
  <w:num w:numId="23">
    <w:abstractNumId w:val="26"/>
  </w:num>
  <w:num w:numId="24">
    <w:abstractNumId w:val="17"/>
  </w:num>
  <w:num w:numId="25">
    <w:abstractNumId w:val="28"/>
  </w:num>
  <w:num w:numId="26">
    <w:abstractNumId w:val="14"/>
  </w:num>
  <w:num w:numId="27">
    <w:abstractNumId w:val="2"/>
  </w:num>
  <w:num w:numId="28">
    <w:abstractNumId w:val="6"/>
  </w:num>
  <w:num w:numId="29">
    <w:abstractNumId w:val="2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29"/>
    <w:rsid w:val="000308A5"/>
    <w:rsid w:val="000431F8"/>
    <w:rsid w:val="00066862"/>
    <w:rsid w:val="00066C5B"/>
    <w:rsid w:val="000733AC"/>
    <w:rsid w:val="00086DF8"/>
    <w:rsid w:val="0009250E"/>
    <w:rsid w:val="000A4ECA"/>
    <w:rsid w:val="000C0A21"/>
    <w:rsid w:val="000E1DFF"/>
    <w:rsid w:val="000F08CE"/>
    <w:rsid w:val="000F24CF"/>
    <w:rsid w:val="00100BA3"/>
    <w:rsid w:val="00101400"/>
    <w:rsid w:val="00101AB0"/>
    <w:rsid w:val="001125D9"/>
    <w:rsid w:val="001142AE"/>
    <w:rsid w:val="001465A2"/>
    <w:rsid w:val="00153923"/>
    <w:rsid w:val="00171D6D"/>
    <w:rsid w:val="001939FE"/>
    <w:rsid w:val="00193C9B"/>
    <w:rsid w:val="001D4F6B"/>
    <w:rsid w:val="001E3D32"/>
    <w:rsid w:val="001E4B91"/>
    <w:rsid w:val="001E574F"/>
    <w:rsid w:val="001F2E4A"/>
    <w:rsid w:val="001F42D8"/>
    <w:rsid w:val="002069B4"/>
    <w:rsid w:val="00223B7B"/>
    <w:rsid w:val="00223D0C"/>
    <w:rsid w:val="002327C7"/>
    <w:rsid w:val="00233373"/>
    <w:rsid w:val="00244760"/>
    <w:rsid w:val="002457B1"/>
    <w:rsid w:val="002859F7"/>
    <w:rsid w:val="00292DC7"/>
    <w:rsid w:val="002B61B1"/>
    <w:rsid w:val="002B647B"/>
    <w:rsid w:val="002C62FF"/>
    <w:rsid w:val="002D681A"/>
    <w:rsid w:val="00331829"/>
    <w:rsid w:val="00346686"/>
    <w:rsid w:val="003551BF"/>
    <w:rsid w:val="003622A0"/>
    <w:rsid w:val="00363ABA"/>
    <w:rsid w:val="003675B4"/>
    <w:rsid w:val="00372E93"/>
    <w:rsid w:val="003853A3"/>
    <w:rsid w:val="00387AE9"/>
    <w:rsid w:val="003C3B29"/>
    <w:rsid w:val="003E0F1B"/>
    <w:rsid w:val="003F234F"/>
    <w:rsid w:val="0040539F"/>
    <w:rsid w:val="0040712F"/>
    <w:rsid w:val="004101F5"/>
    <w:rsid w:val="00416288"/>
    <w:rsid w:val="00427B54"/>
    <w:rsid w:val="00430AAD"/>
    <w:rsid w:val="00436F5E"/>
    <w:rsid w:val="00440621"/>
    <w:rsid w:val="0045674A"/>
    <w:rsid w:val="00474D78"/>
    <w:rsid w:val="004770E0"/>
    <w:rsid w:val="00481152"/>
    <w:rsid w:val="00484BB2"/>
    <w:rsid w:val="00484CF6"/>
    <w:rsid w:val="004937F0"/>
    <w:rsid w:val="004B35D0"/>
    <w:rsid w:val="004B6C87"/>
    <w:rsid w:val="00513422"/>
    <w:rsid w:val="00540A2C"/>
    <w:rsid w:val="00554988"/>
    <w:rsid w:val="005778EE"/>
    <w:rsid w:val="005A508D"/>
    <w:rsid w:val="005A576B"/>
    <w:rsid w:val="005B5A58"/>
    <w:rsid w:val="005C177C"/>
    <w:rsid w:val="005C5A59"/>
    <w:rsid w:val="005C6836"/>
    <w:rsid w:val="005D5AC1"/>
    <w:rsid w:val="005D68F6"/>
    <w:rsid w:val="005D7336"/>
    <w:rsid w:val="005F77DA"/>
    <w:rsid w:val="00610E85"/>
    <w:rsid w:val="00613E0C"/>
    <w:rsid w:val="00643774"/>
    <w:rsid w:val="00643EB0"/>
    <w:rsid w:val="006674B8"/>
    <w:rsid w:val="00697556"/>
    <w:rsid w:val="006D1510"/>
    <w:rsid w:val="006D45F2"/>
    <w:rsid w:val="006F4337"/>
    <w:rsid w:val="00704976"/>
    <w:rsid w:val="00714782"/>
    <w:rsid w:val="007646EA"/>
    <w:rsid w:val="007705F8"/>
    <w:rsid w:val="00771875"/>
    <w:rsid w:val="00772624"/>
    <w:rsid w:val="007770EF"/>
    <w:rsid w:val="0077792B"/>
    <w:rsid w:val="00780D91"/>
    <w:rsid w:val="00796AEE"/>
    <w:rsid w:val="007A4DC5"/>
    <w:rsid w:val="007A665F"/>
    <w:rsid w:val="007C6698"/>
    <w:rsid w:val="007D6779"/>
    <w:rsid w:val="007D6C49"/>
    <w:rsid w:val="007F4B92"/>
    <w:rsid w:val="0080745A"/>
    <w:rsid w:val="00813FA8"/>
    <w:rsid w:val="0082297C"/>
    <w:rsid w:val="00830046"/>
    <w:rsid w:val="00836DFC"/>
    <w:rsid w:val="00841D29"/>
    <w:rsid w:val="00856BA7"/>
    <w:rsid w:val="00862A01"/>
    <w:rsid w:val="00886B52"/>
    <w:rsid w:val="008B2477"/>
    <w:rsid w:val="008B365D"/>
    <w:rsid w:val="008C4418"/>
    <w:rsid w:val="008D421A"/>
    <w:rsid w:val="00935085"/>
    <w:rsid w:val="00956B19"/>
    <w:rsid w:val="00965C24"/>
    <w:rsid w:val="00973384"/>
    <w:rsid w:val="00983BB3"/>
    <w:rsid w:val="009A012D"/>
    <w:rsid w:val="009B052B"/>
    <w:rsid w:val="009B218C"/>
    <w:rsid w:val="009B34E6"/>
    <w:rsid w:val="009E333B"/>
    <w:rsid w:val="00A17C25"/>
    <w:rsid w:val="00A43685"/>
    <w:rsid w:val="00A55198"/>
    <w:rsid w:val="00A64C5A"/>
    <w:rsid w:val="00A71E01"/>
    <w:rsid w:val="00A80558"/>
    <w:rsid w:val="00AA1955"/>
    <w:rsid w:val="00AA721B"/>
    <w:rsid w:val="00AB292D"/>
    <w:rsid w:val="00AB3603"/>
    <w:rsid w:val="00AB393D"/>
    <w:rsid w:val="00AD7CE0"/>
    <w:rsid w:val="00B073F5"/>
    <w:rsid w:val="00B1784E"/>
    <w:rsid w:val="00B3707E"/>
    <w:rsid w:val="00B3751E"/>
    <w:rsid w:val="00B4515F"/>
    <w:rsid w:val="00B82D3A"/>
    <w:rsid w:val="00B87D19"/>
    <w:rsid w:val="00BA76E4"/>
    <w:rsid w:val="00BE0E38"/>
    <w:rsid w:val="00BF42C4"/>
    <w:rsid w:val="00C3361A"/>
    <w:rsid w:val="00C47141"/>
    <w:rsid w:val="00C573CA"/>
    <w:rsid w:val="00C905AB"/>
    <w:rsid w:val="00C90E00"/>
    <w:rsid w:val="00C97E0E"/>
    <w:rsid w:val="00CB1EA6"/>
    <w:rsid w:val="00CD2967"/>
    <w:rsid w:val="00CD4639"/>
    <w:rsid w:val="00CD7497"/>
    <w:rsid w:val="00CF34C6"/>
    <w:rsid w:val="00D21B2C"/>
    <w:rsid w:val="00D80380"/>
    <w:rsid w:val="00D908B9"/>
    <w:rsid w:val="00D97F53"/>
    <w:rsid w:val="00DB0C9F"/>
    <w:rsid w:val="00DC1E9F"/>
    <w:rsid w:val="00DD69B0"/>
    <w:rsid w:val="00DE4AB8"/>
    <w:rsid w:val="00DF2EAE"/>
    <w:rsid w:val="00E13419"/>
    <w:rsid w:val="00E30087"/>
    <w:rsid w:val="00E520D2"/>
    <w:rsid w:val="00EB5172"/>
    <w:rsid w:val="00EE5022"/>
    <w:rsid w:val="00EF4CC6"/>
    <w:rsid w:val="00F1306E"/>
    <w:rsid w:val="00F52633"/>
    <w:rsid w:val="00F56189"/>
    <w:rsid w:val="00F76301"/>
    <w:rsid w:val="00F8249D"/>
    <w:rsid w:val="00FC69DB"/>
    <w:rsid w:val="00FD5923"/>
    <w:rsid w:val="00FF7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29"/>
    <w:pPr>
      <w:spacing w:after="200" w:line="276" w:lineRule="auto"/>
    </w:pPr>
    <w:rPr>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41D29"/>
    <w:rPr>
      <w:color w:val="0000FF"/>
      <w:u w:val="single"/>
    </w:rPr>
  </w:style>
  <w:style w:type="paragraph" w:styleId="BodyTextIndent3">
    <w:name w:val="Body Text Indent 3"/>
    <w:basedOn w:val="Normal"/>
    <w:link w:val="BodyTextIndent3Char"/>
    <w:uiPriority w:val="99"/>
    <w:semiHidden/>
    <w:unhideWhenUsed/>
    <w:rsid w:val="00841D29"/>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uiPriority w:val="99"/>
    <w:semiHidden/>
    <w:rsid w:val="00841D29"/>
    <w:rPr>
      <w:rFonts w:ascii="Times New Roman" w:eastAsia="Times New Roman" w:hAnsi="Times New Roman" w:cs="Times New Roman"/>
      <w:sz w:val="16"/>
      <w:szCs w:val="16"/>
      <w:lang w:eastAsia="en-US" w:bidi="en-US"/>
    </w:rPr>
  </w:style>
  <w:style w:type="paragraph" w:styleId="NoSpacing">
    <w:name w:val="No Spacing"/>
    <w:basedOn w:val="Normal"/>
    <w:uiPriority w:val="1"/>
    <w:qFormat/>
    <w:rsid w:val="00841D29"/>
    <w:pPr>
      <w:spacing w:after="0" w:line="240" w:lineRule="auto"/>
    </w:pPr>
    <w:rPr>
      <w:rFonts w:ascii="Times New Roman" w:hAnsi="Times New Roman"/>
    </w:rPr>
  </w:style>
  <w:style w:type="paragraph" w:customStyle="1" w:styleId="Default">
    <w:name w:val="Default"/>
    <w:rsid w:val="00841D29"/>
    <w:pPr>
      <w:widowControl w:val="0"/>
      <w:autoSpaceDE w:val="0"/>
      <w:autoSpaceDN w:val="0"/>
      <w:adjustRightInd w:val="0"/>
    </w:pPr>
    <w:rPr>
      <w:rFonts w:ascii="Times New Roman" w:hAnsi="Times New Roman"/>
      <w:color w:val="000000"/>
      <w:sz w:val="24"/>
      <w:szCs w:val="24"/>
    </w:rPr>
  </w:style>
  <w:style w:type="character" w:customStyle="1" w:styleId="textblack1">
    <w:name w:val="textblack1"/>
    <w:rsid w:val="00841D29"/>
    <w:rPr>
      <w:rFonts w:ascii="Verdana" w:hAnsi="Verdana" w:hint="default"/>
      <w:b w:val="0"/>
      <w:bCs w:val="0"/>
      <w:i w:val="0"/>
      <w:iCs w:val="0"/>
      <w:color w:val="000000"/>
      <w:sz w:val="15"/>
      <w:szCs w:val="15"/>
    </w:rPr>
  </w:style>
  <w:style w:type="character" w:customStyle="1" w:styleId="textblacklargebold">
    <w:name w:val="textblacklargebold"/>
    <w:rsid w:val="00841D29"/>
  </w:style>
  <w:style w:type="character" w:customStyle="1" w:styleId="rwrro">
    <w:name w:val="rwrro"/>
    <w:rsid w:val="00841D29"/>
    <w:rPr>
      <w:strike w:val="0"/>
      <w:dstrike w:val="0"/>
      <w:color w:val="0474CA"/>
      <w:u w:val="none"/>
      <w:effect w:val="none"/>
    </w:rPr>
  </w:style>
  <w:style w:type="character" w:customStyle="1" w:styleId="apple-style-span">
    <w:name w:val="apple-style-span"/>
    <w:rsid w:val="00841D29"/>
  </w:style>
  <w:style w:type="character" w:styleId="Strong">
    <w:name w:val="Strong"/>
    <w:uiPriority w:val="22"/>
    <w:qFormat/>
    <w:rsid w:val="00841D29"/>
    <w:rPr>
      <w:b/>
      <w:bCs/>
    </w:rPr>
  </w:style>
  <w:style w:type="paragraph" w:styleId="ListParagraph">
    <w:name w:val="List Paragraph"/>
    <w:basedOn w:val="Normal"/>
    <w:uiPriority w:val="34"/>
    <w:qFormat/>
    <w:rsid w:val="00C573CA"/>
    <w:pPr>
      <w:ind w:left="720"/>
      <w:contextualSpacing/>
    </w:pPr>
  </w:style>
  <w:style w:type="paragraph" w:styleId="NormalWeb">
    <w:name w:val="Normal (Web)"/>
    <w:basedOn w:val="Normal"/>
    <w:uiPriority w:val="99"/>
    <w:unhideWhenUsed/>
    <w:rsid w:val="00AA1955"/>
    <w:pPr>
      <w:spacing w:before="100" w:beforeAutospacing="1" w:after="100" w:afterAutospacing="1" w:line="240" w:lineRule="auto"/>
    </w:pPr>
    <w:rPr>
      <w:rFonts w:ascii="Times New Roman" w:eastAsia="Times New Roman" w:hAnsi="Times New Roman"/>
      <w:sz w:val="24"/>
      <w:szCs w:val="24"/>
      <w:lang w:eastAsia="zh-CN" w:bidi="ar-SA"/>
    </w:rPr>
  </w:style>
  <w:style w:type="character" w:customStyle="1" w:styleId="textredlargebold">
    <w:name w:val="textredlargebold"/>
    <w:basedOn w:val="DefaultParagraphFont"/>
    <w:rsid w:val="00FF7C16"/>
  </w:style>
  <w:style w:type="character" w:customStyle="1" w:styleId="textblack">
    <w:name w:val="textblack"/>
    <w:basedOn w:val="DefaultParagraphFont"/>
    <w:rsid w:val="00C3361A"/>
  </w:style>
  <w:style w:type="paragraph" w:styleId="Header">
    <w:name w:val="header"/>
    <w:basedOn w:val="Normal"/>
    <w:link w:val="HeaderChar"/>
    <w:uiPriority w:val="99"/>
    <w:unhideWhenUsed/>
    <w:rsid w:val="0078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D91"/>
    <w:rPr>
      <w:sz w:val="22"/>
      <w:szCs w:val="22"/>
      <w:lang w:eastAsia="en-US" w:bidi="en-US"/>
    </w:rPr>
  </w:style>
  <w:style w:type="paragraph" w:styleId="Footer">
    <w:name w:val="footer"/>
    <w:basedOn w:val="Normal"/>
    <w:link w:val="FooterChar"/>
    <w:uiPriority w:val="99"/>
    <w:unhideWhenUsed/>
    <w:rsid w:val="0078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D91"/>
    <w:rPr>
      <w:sz w:val="22"/>
      <w:szCs w:val="22"/>
      <w:lang w:eastAsia="en-US" w:bidi="en-US"/>
    </w:rPr>
  </w:style>
  <w:style w:type="character" w:customStyle="1" w:styleId="rwro">
    <w:name w:val="rwro"/>
    <w:basedOn w:val="DefaultParagraphFont"/>
    <w:rsid w:val="00223B7B"/>
    <w:rPr>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29"/>
    <w:pPr>
      <w:spacing w:after="200" w:line="276" w:lineRule="auto"/>
    </w:pPr>
    <w:rPr>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41D29"/>
    <w:rPr>
      <w:color w:val="0000FF"/>
      <w:u w:val="single"/>
    </w:rPr>
  </w:style>
  <w:style w:type="paragraph" w:styleId="BodyTextIndent3">
    <w:name w:val="Body Text Indent 3"/>
    <w:basedOn w:val="Normal"/>
    <w:link w:val="BodyTextIndent3Char"/>
    <w:uiPriority w:val="99"/>
    <w:semiHidden/>
    <w:unhideWhenUsed/>
    <w:rsid w:val="00841D29"/>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uiPriority w:val="99"/>
    <w:semiHidden/>
    <w:rsid w:val="00841D29"/>
    <w:rPr>
      <w:rFonts w:ascii="Times New Roman" w:eastAsia="Times New Roman" w:hAnsi="Times New Roman" w:cs="Times New Roman"/>
      <w:sz w:val="16"/>
      <w:szCs w:val="16"/>
      <w:lang w:eastAsia="en-US" w:bidi="en-US"/>
    </w:rPr>
  </w:style>
  <w:style w:type="paragraph" w:styleId="NoSpacing">
    <w:name w:val="No Spacing"/>
    <w:basedOn w:val="Normal"/>
    <w:uiPriority w:val="1"/>
    <w:qFormat/>
    <w:rsid w:val="00841D29"/>
    <w:pPr>
      <w:spacing w:after="0" w:line="240" w:lineRule="auto"/>
    </w:pPr>
    <w:rPr>
      <w:rFonts w:ascii="Times New Roman" w:hAnsi="Times New Roman"/>
    </w:rPr>
  </w:style>
  <w:style w:type="paragraph" w:customStyle="1" w:styleId="Default">
    <w:name w:val="Default"/>
    <w:rsid w:val="00841D29"/>
    <w:pPr>
      <w:widowControl w:val="0"/>
      <w:autoSpaceDE w:val="0"/>
      <w:autoSpaceDN w:val="0"/>
      <w:adjustRightInd w:val="0"/>
    </w:pPr>
    <w:rPr>
      <w:rFonts w:ascii="Times New Roman" w:hAnsi="Times New Roman"/>
      <w:color w:val="000000"/>
      <w:sz w:val="24"/>
      <w:szCs w:val="24"/>
    </w:rPr>
  </w:style>
  <w:style w:type="character" w:customStyle="1" w:styleId="textblack1">
    <w:name w:val="textblack1"/>
    <w:rsid w:val="00841D29"/>
    <w:rPr>
      <w:rFonts w:ascii="Verdana" w:hAnsi="Verdana" w:hint="default"/>
      <w:b w:val="0"/>
      <w:bCs w:val="0"/>
      <w:i w:val="0"/>
      <w:iCs w:val="0"/>
      <w:color w:val="000000"/>
      <w:sz w:val="15"/>
      <w:szCs w:val="15"/>
    </w:rPr>
  </w:style>
  <w:style w:type="character" w:customStyle="1" w:styleId="textblacklargebold">
    <w:name w:val="textblacklargebold"/>
    <w:rsid w:val="00841D29"/>
  </w:style>
  <w:style w:type="character" w:customStyle="1" w:styleId="rwrro">
    <w:name w:val="rwrro"/>
    <w:rsid w:val="00841D29"/>
    <w:rPr>
      <w:strike w:val="0"/>
      <w:dstrike w:val="0"/>
      <w:color w:val="0474CA"/>
      <w:u w:val="none"/>
      <w:effect w:val="none"/>
    </w:rPr>
  </w:style>
  <w:style w:type="character" w:customStyle="1" w:styleId="apple-style-span">
    <w:name w:val="apple-style-span"/>
    <w:rsid w:val="00841D29"/>
  </w:style>
  <w:style w:type="character" w:styleId="Strong">
    <w:name w:val="Strong"/>
    <w:uiPriority w:val="22"/>
    <w:qFormat/>
    <w:rsid w:val="00841D29"/>
    <w:rPr>
      <w:b/>
      <w:bCs/>
    </w:rPr>
  </w:style>
  <w:style w:type="paragraph" w:styleId="ListParagraph">
    <w:name w:val="List Paragraph"/>
    <w:basedOn w:val="Normal"/>
    <w:uiPriority w:val="34"/>
    <w:qFormat/>
    <w:rsid w:val="00C573CA"/>
    <w:pPr>
      <w:ind w:left="720"/>
      <w:contextualSpacing/>
    </w:pPr>
  </w:style>
  <w:style w:type="paragraph" w:styleId="NormalWeb">
    <w:name w:val="Normal (Web)"/>
    <w:basedOn w:val="Normal"/>
    <w:uiPriority w:val="99"/>
    <w:unhideWhenUsed/>
    <w:rsid w:val="00AA1955"/>
    <w:pPr>
      <w:spacing w:before="100" w:beforeAutospacing="1" w:after="100" w:afterAutospacing="1" w:line="240" w:lineRule="auto"/>
    </w:pPr>
    <w:rPr>
      <w:rFonts w:ascii="Times New Roman" w:eastAsia="Times New Roman" w:hAnsi="Times New Roman"/>
      <w:sz w:val="24"/>
      <w:szCs w:val="24"/>
      <w:lang w:eastAsia="zh-CN" w:bidi="ar-SA"/>
    </w:rPr>
  </w:style>
  <w:style w:type="character" w:customStyle="1" w:styleId="textredlargebold">
    <w:name w:val="textredlargebold"/>
    <w:basedOn w:val="DefaultParagraphFont"/>
    <w:rsid w:val="00FF7C16"/>
  </w:style>
  <w:style w:type="character" w:customStyle="1" w:styleId="textblack">
    <w:name w:val="textblack"/>
    <w:basedOn w:val="DefaultParagraphFont"/>
    <w:rsid w:val="00C3361A"/>
  </w:style>
  <w:style w:type="paragraph" w:styleId="Header">
    <w:name w:val="header"/>
    <w:basedOn w:val="Normal"/>
    <w:link w:val="HeaderChar"/>
    <w:uiPriority w:val="99"/>
    <w:unhideWhenUsed/>
    <w:rsid w:val="0078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D91"/>
    <w:rPr>
      <w:sz w:val="22"/>
      <w:szCs w:val="22"/>
      <w:lang w:eastAsia="en-US" w:bidi="en-US"/>
    </w:rPr>
  </w:style>
  <w:style w:type="paragraph" w:styleId="Footer">
    <w:name w:val="footer"/>
    <w:basedOn w:val="Normal"/>
    <w:link w:val="FooterChar"/>
    <w:uiPriority w:val="99"/>
    <w:unhideWhenUsed/>
    <w:rsid w:val="0078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D91"/>
    <w:rPr>
      <w:sz w:val="22"/>
      <w:szCs w:val="22"/>
      <w:lang w:eastAsia="en-US" w:bidi="en-US"/>
    </w:rPr>
  </w:style>
  <w:style w:type="character" w:customStyle="1" w:styleId="rwro">
    <w:name w:val="rwro"/>
    <w:basedOn w:val="DefaultParagraphFont"/>
    <w:rsid w:val="00223B7B"/>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3120">
      <w:bodyDiv w:val="1"/>
      <w:marLeft w:val="0"/>
      <w:marRight w:val="0"/>
      <w:marTop w:val="0"/>
      <w:marBottom w:val="0"/>
      <w:divBdr>
        <w:top w:val="none" w:sz="0" w:space="0" w:color="auto"/>
        <w:left w:val="none" w:sz="0" w:space="0" w:color="auto"/>
        <w:bottom w:val="none" w:sz="0" w:space="0" w:color="auto"/>
        <w:right w:val="none" w:sz="0" w:space="0" w:color="auto"/>
      </w:divBdr>
      <w:divsChild>
        <w:div w:id="533470013">
          <w:marLeft w:val="0"/>
          <w:marRight w:val="0"/>
          <w:marTop w:val="0"/>
          <w:marBottom w:val="0"/>
          <w:divBdr>
            <w:top w:val="none" w:sz="0" w:space="0" w:color="auto"/>
            <w:left w:val="none" w:sz="0" w:space="0" w:color="auto"/>
            <w:bottom w:val="none" w:sz="0" w:space="0" w:color="auto"/>
            <w:right w:val="none" w:sz="0" w:space="0" w:color="auto"/>
          </w:divBdr>
        </w:div>
      </w:divsChild>
    </w:div>
    <w:div w:id="531262697">
      <w:bodyDiv w:val="1"/>
      <w:marLeft w:val="0"/>
      <w:marRight w:val="0"/>
      <w:marTop w:val="0"/>
      <w:marBottom w:val="0"/>
      <w:divBdr>
        <w:top w:val="none" w:sz="0" w:space="0" w:color="auto"/>
        <w:left w:val="none" w:sz="0" w:space="0" w:color="auto"/>
        <w:bottom w:val="none" w:sz="0" w:space="0" w:color="auto"/>
        <w:right w:val="none" w:sz="0" w:space="0" w:color="auto"/>
      </w:divBdr>
      <w:divsChild>
        <w:div w:id="37125777">
          <w:marLeft w:val="0"/>
          <w:marRight w:val="0"/>
          <w:marTop w:val="0"/>
          <w:marBottom w:val="0"/>
          <w:divBdr>
            <w:top w:val="none" w:sz="0" w:space="0" w:color="auto"/>
            <w:left w:val="none" w:sz="0" w:space="0" w:color="auto"/>
            <w:bottom w:val="none" w:sz="0" w:space="0" w:color="auto"/>
            <w:right w:val="none" w:sz="0" w:space="0" w:color="auto"/>
          </w:divBdr>
        </w:div>
      </w:divsChild>
    </w:div>
    <w:div w:id="2030373242">
      <w:bodyDiv w:val="1"/>
      <w:marLeft w:val="0"/>
      <w:marRight w:val="0"/>
      <w:marTop w:val="0"/>
      <w:marBottom w:val="0"/>
      <w:divBdr>
        <w:top w:val="none" w:sz="0" w:space="0" w:color="auto"/>
        <w:left w:val="none" w:sz="0" w:space="0" w:color="auto"/>
        <w:bottom w:val="none" w:sz="0" w:space="0" w:color="auto"/>
        <w:right w:val="none" w:sz="0" w:space="0" w:color="auto"/>
      </w:divBdr>
    </w:div>
    <w:div w:id="2033680342">
      <w:bodyDiv w:val="1"/>
      <w:marLeft w:val="0"/>
      <w:marRight w:val="0"/>
      <w:marTop w:val="0"/>
      <w:marBottom w:val="0"/>
      <w:divBdr>
        <w:top w:val="none" w:sz="0" w:space="0" w:color="auto"/>
        <w:left w:val="none" w:sz="0" w:space="0" w:color="auto"/>
        <w:bottom w:val="none" w:sz="0" w:space="0" w:color="auto"/>
        <w:right w:val="none" w:sz="0" w:space="0" w:color="auto"/>
      </w:divBdr>
    </w:div>
    <w:div w:id="203406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xchange.usd.edu/owa/?ae=Item&amp;t=IPM.Note&amp;id=RgAAAAAMisKuZPWpSaVx91%2fYPhBjBwDQNyYudhcIRbFBcAcveP3VAAAFHwABAACgcR7RQHEFSKWuWFj8D1VIAIPUwCZmAA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161B-B1C1-4476-87CE-FE2EC540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4469</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njiang</dc:creator>
  <cp:lastModifiedBy>njiang</cp:lastModifiedBy>
  <cp:revision>14</cp:revision>
  <dcterms:created xsi:type="dcterms:W3CDTF">2013-09-07T15:44:00Z</dcterms:created>
  <dcterms:modified xsi:type="dcterms:W3CDTF">2013-12-08T15:54:00Z</dcterms:modified>
</cp:coreProperties>
</file>